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B1" w:rsidRDefault="00A671B1" w:rsidP="00A671B1">
      <w:pPr>
        <w:framePr w:wrap="none" w:vAnchor="page" w:hAnchor="page" w:x="243" w:y="11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44883" cy="10152185"/>
            <wp:effectExtent l="19050" t="0" r="0" b="0"/>
            <wp:docPr id="1" name="Рисунок 1" descr="C:\DOCUME~1\Admin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015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Pr="00493B3A" w:rsidRDefault="0093243E" w:rsidP="0093243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93243E" w:rsidRDefault="0093243E" w:rsidP="009324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43E" w:rsidRDefault="0093243E" w:rsidP="009324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43E" w:rsidRDefault="0093243E" w:rsidP="009324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43E" w:rsidRDefault="0093243E" w:rsidP="009324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43E" w:rsidRDefault="0093243E" w:rsidP="009324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43E" w:rsidRDefault="0093243E" w:rsidP="009324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43E" w:rsidRDefault="0093243E" w:rsidP="009324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3E" w:rsidRDefault="0093243E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1B1" w:rsidRDefault="00A671B1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EC0" w:rsidRPr="0076750C" w:rsidRDefault="00534EC0" w:rsidP="0053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0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МБДОУ детский сад №18</w:t>
      </w:r>
    </w:p>
    <w:p w:rsidR="0076750C" w:rsidRDefault="0076750C" w:rsidP="00534EC0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534EC0" w:rsidRPr="003502C5" w:rsidRDefault="00534EC0" w:rsidP="00534EC0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C5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Пояснительная записка</w:t>
      </w:r>
    </w:p>
    <w:p w:rsidR="00F57963" w:rsidRPr="0076750C" w:rsidRDefault="00F57963" w:rsidP="00F57963">
      <w:pPr>
        <w:shd w:val="clear" w:color="auto" w:fill="FFFFFF"/>
        <w:spacing w:after="0" w:line="360" w:lineRule="auto"/>
        <w:ind w:left="170" w:right="-567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6750C">
        <w:rPr>
          <w:rFonts w:ascii="Times New Roman" w:hAnsi="Times New Roman"/>
          <w:b/>
          <w:i/>
          <w:color w:val="000000"/>
          <w:sz w:val="24"/>
          <w:szCs w:val="24"/>
        </w:rPr>
        <w:t>Учебный план разработан в соответствии:</w:t>
      </w:r>
    </w:p>
    <w:p w:rsidR="00F57963" w:rsidRPr="0076750C" w:rsidRDefault="00F57963" w:rsidP="00F57963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0C">
        <w:rPr>
          <w:rFonts w:ascii="Times New Roman" w:hAnsi="Times New Roman"/>
          <w:color w:val="000000"/>
          <w:sz w:val="24"/>
          <w:szCs w:val="24"/>
        </w:rPr>
        <w:t>Федераль</w:t>
      </w:r>
      <w:r w:rsidRPr="0076750C">
        <w:rPr>
          <w:rFonts w:ascii="Times New Roman" w:hAnsi="Times New Roman"/>
          <w:color w:val="000000"/>
          <w:spacing w:val="-3"/>
          <w:sz w:val="24"/>
          <w:szCs w:val="24"/>
        </w:rPr>
        <w:t>ным законом от 29.12.2012 № 273-ФЗ «Об образовании в Российской Федерации» (далее — Закон об образовании);</w:t>
      </w:r>
    </w:p>
    <w:p w:rsidR="00F57963" w:rsidRPr="0076750C" w:rsidRDefault="00F57963" w:rsidP="00F57963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0C">
        <w:rPr>
          <w:rFonts w:ascii="Times New Roman" w:hAnsi="Times New Roman"/>
          <w:color w:val="000000"/>
          <w:spacing w:val="-3"/>
          <w:sz w:val="24"/>
          <w:szCs w:val="24"/>
        </w:rPr>
        <w:t xml:space="preserve"> Федеральным государ</w:t>
      </w:r>
      <w:r w:rsidRPr="0076750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6750C">
        <w:rPr>
          <w:rFonts w:ascii="Times New Roman" w:hAnsi="Times New Roman"/>
          <w:color w:val="000000"/>
          <w:sz w:val="24"/>
          <w:szCs w:val="24"/>
        </w:rPr>
        <w:t xml:space="preserve">ственным образовательным стандартом дошкольного образования </w:t>
      </w:r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 xml:space="preserve">(приказ </w:t>
      </w:r>
      <w:proofErr w:type="spellStart"/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>Минобрнауки</w:t>
      </w:r>
      <w:proofErr w:type="spellEnd"/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России от 17.10.2013 № 1155);</w:t>
      </w:r>
    </w:p>
    <w:p w:rsidR="00F57963" w:rsidRPr="0076750C" w:rsidRDefault="00F57963" w:rsidP="00F57963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Приказом </w:t>
      </w:r>
      <w:proofErr w:type="spellStart"/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>Минобрнауки</w:t>
      </w:r>
      <w:proofErr w:type="spellEnd"/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России от 30.08.2013 </w:t>
      </w:r>
      <w:r w:rsidRPr="0076750C">
        <w:rPr>
          <w:rFonts w:ascii="Times New Roman" w:hAnsi="Times New Roman"/>
          <w:color w:val="000000"/>
          <w:spacing w:val="1"/>
          <w:sz w:val="24"/>
          <w:szCs w:val="24"/>
        </w:rPr>
        <w:t xml:space="preserve">№ 1014 «Об утверждении Порядка организации и осуществления </w:t>
      </w:r>
      <w:r w:rsidRPr="0076750C">
        <w:rPr>
          <w:rFonts w:ascii="Times New Roman" w:hAnsi="Times New Roman"/>
          <w:color w:val="000000"/>
          <w:sz w:val="24"/>
          <w:szCs w:val="24"/>
        </w:rPr>
        <w:t xml:space="preserve">образовательной деятельности по основным общеобразовательным </w:t>
      </w:r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>программам — образовательным программам дошкольного образо</w:t>
      </w:r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6750C">
        <w:rPr>
          <w:rFonts w:ascii="Times New Roman" w:hAnsi="Times New Roman"/>
          <w:color w:val="000000"/>
          <w:spacing w:val="-2"/>
          <w:sz w:val="24"/>
          <w:szCs w:val="24"/>
        </w:rPr>
        <w:t>вания».</w:t>
      </w:r>
    </w:p>
    <w:p w:rsidR="00F57963" w:rsidRPr="0076750C" w:rsidRDefault="00F57963" w:rsidP="00F57963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0C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Приказом </w:t>
      </w:r>
      <w:proofErr w:type="spellStart"/>
      <w:r w:rsidRPr="0076750C">
        <w:rPr>
          <w:rFonts w:ascii="Times New Roman" w:hAnsi="Times New Roman"/>
          <w:color w:val="000000"/>
          <w:spacing w:val="-2"/>
          <w:sz w:val="24"/>
          <w:szCs w:val="24"/>
        </w:rPr>
        <w:t>Минобрнауки</w:t>
      </w:r>
      <w:proofErr w:type="spellEnd"/>
      <w:r w:rsidRPr="0076750C">
        <w:rPr>
          <w:rFonts w:ascii="Times New Roman" w:hAnsi="Times New Roman"/>
          <w:color w:val="000000"/>
          <w:spacing w:val="-2"/>
          <w:sz w:val="24"/>
          <w:szCs w:val="24"/>
        </w:rPr>
        <w:t xml:space="preserve"> России от 28.12.2010 № 2106 « Об утверждении и введении в действие федеральных требований к образовательным учреждениям в части охраны здоровья обучающихся, воспитанников;</w:t>
      </w:r>
    </w:p>
    <w:p w:rsidR="00F57963" w:rsidRPr="0076750C" w:rsidRDefault="00F57963" w:rsidP="00F57963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0C">
        <w:rPr>
          <w:rFonts w:ascii="Times New Roman" w:hAnsi="Times New Roman"/>
          <w:color w:val="000000"/>
          <w:spacing w:val="-2"/>
          <w:sz w:val="24"/>
          <w:szCs w:val="24"/>
        </w:rPr>
        <w:t xml:space="preserve"> Постановлением Главного государственного санитарного врача РФ от 154.05.2013 № 26 «Санитарно – эпидемиологические требования к устройству, содержанию и организации режима работы дошкольных образовательных организаций (СанПиН 2.4.1.3049-13). </w:t>
      </w:r>
    </w:p>
    <w:p w:rsidR="00436A42" w:rsidRPr="0076750C" w:rsidRDefault="00534EC0" w:rsidP="00534EC0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z w:val="24"/>
          <w:szCs w:val="24"/>
        </w:rPr>
        <w:t>Фундамент образовательного процесса составляет основная об</w:t>
      </w:r>
      <w:r w:rsidRPr="0076750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разовательная программа дошкольного образования, разработанная и </w:t>
      </w:r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утвержденная в ДОУ в соответствии с требованиями ФГОС ДО. Про</w:t>
      </w:r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грамма базируется на основе Примерной общеобразовательной программы дошкольного образования (одобрена  протоколом от 20.05.2015 № 2/15 решением федерального учебно-методического объединения по общему образованию) и на основе примерной общеобразовательной программы дошкольного образования «От рождения до школы»  Н.Е. </w:t>
      </w:r>
      <w:proofErr w:type="spellStart"/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Вераксы</w:t>
      </w:r>
      <w:proofErr w:type="spellEnd"/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Т.С. Комаровой, М.А..  </w:t>
      </w:r>
    </w:p>
    <w:p w:rsidR="00436A42" w:rsidRPr="0076750C" w:rsidRDefault="00436A42" w:rsidP="00534EC0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учебном плане распределено количество </w:t>
      </w:r>
      <w:r w:rsidR="00D84B3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непрерывно</w:t>
      </w: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образовательной деятельности (занятий), дающее возможность использовать модульный подход, строить учебный план на принципах дифференциации и вариативности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структуре учебного плана выделяются обязательная часть и часть формируемая участниками образовательных отношений. Обязательная часть реализуется через </w:t>
      </w:r>
      <w:r w:rsidR="00D84B3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непрерывно</w:t>
      </w:r>
      <w:r w:rsidR="00D84B32"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образовательную деятельность (занятия), часть формируемая участниками образовательных отношений через кружковые занятия</w:t>
      </w:r>
      <w:r w:rsidR="00436A42"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проектную деятельность</w:t>
      </w:r>
      <w:r w:rsidR="00E4442A"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Учебный план содержит следующие образовательные области: «социально-коммуникативное развитие», «речевое развитие», «познавательное развитие», «художественно-эстетическое развитие», «физическое развитие».</w:t>
      </w:r>
    </w:p>
    <w:p w:rsidR="0076750C" w:rsidRDefault="0076750C" w:rsidP="00534EC0">
      <w:pPr>
        <w:shd w:val="clear" w:color="auto" w:fill="FFFFFF"/>
        <w:spacing w:after="0" w:line="360" w:lineRule="auto"/>
        <w:ind w:left="278" w:firstLine="430"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</w:p>
    <w:p w:rsidR="0076750C" w:rsidRDefault="0076750C" w:rsidP="00534EC0">
      <w:pPr>
        <w:shd w:val="clear" w:color="auto" w:fill="FFFFFF"/>
        <w:spacing w:after="0" w:line="360" w:lineRule="auto"/>
        <w:ind w:left="278" w:firstLine="430"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</w:p>
    <w:p w:rsidR="0076750C" w:rsidRDefault="0076750C" w:rsidP="00534EC0">
      <w:pPr>
        <w:shd w:val="clear" w:color="auto" w:fill="FFFFFF"/>
        <w:spacing w:after="0" w:line="360" w:lineRule="auto"/>
        <w:ind w:left="278" w:firstLine="430"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</w:p>
    <w:p w:rsidR="00534EC0" w:rsidRPr="0076750C" w:rsidRDefault="00534EC0" w:rsidP="00534EC0">
      <w:pPr>
        <w:shd w:val="clear" w:color="auto" w:fill="FFFFFF"/>
        <w:spacing w:after="0" w:line="360" w:lineRule="auto"/>
        <w:ind w:left="278" w:firstLine="430"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  <w:r w:rsidRPr="0076750C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lastRenderedPageBreak/>
        <w:t>Познавательное</w:t>
      </w:r>
      <w:r w:rsidR="00E4442A" w:rsidRPr="0076750C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развитие</w:t>
      </w:r>
    </w:p>
    <w:p w:rsidR="00E21F8F" w:rsidRPr="0076750C" w:rsidRDefault="00E21F8F" w:rsidP="00E21F8F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4"/>
          <w:szCs w:val="24"/>
        </w:rPr>
      </w:pPr>
      <w:r w:rsidRPr="0076750C">
        <w:rPr>
          <w:rFonts w:ascii="Times New Roman" w:hAnsi="Times New Roman"/>
          <w:color w:val="000000"/>
          <w:spacing w:val="2"/>
          <w:sz w:val="24"/>
          <w:szCs w:val="24"/>
        </w:rPr>
        <w:t xml:space="preserve">Познавательное развитие предполагает развитие интересов детей, </w:t>
      </w:r>
      <w:r w:rsidRPr="0076750C">
        <w:rPr>
          <w:rFonts w:ascii="Times New Roman" w:hAnsi="Times New Roman"/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6750C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76750C">
        <w:rPr>
          <w:rFonts w:ascii="Times New Roman" w:hAnsi="Times New Roman"/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76750C">
        <w:rPr>
          <w:rFonts w:ascii="Times New Roman" w:hAnsi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76750C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6750C">
        <w:rPr>
          <w:rFonts w:ascii="Times New Roman" w:hAnsi="Times New Roman"/>
          <w:color w:val="000000"/>
          <w:spacing w:val="-7"/>
          <w:sz w:val="24"/>
          <w:szCs w:val="24"/>
        </w:rPr>
        <w:t xml:space="preserve">народа, об отечественных традициях и праздниках, о планете Земля как общем доме </w:t>
      </w:r>
      <w:r w:rsidRPr="0076750C">
        <w:rPr>
          <w:rFonts w:ascii="Times New Roman" w:hAnsi="Times New Roman"/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Пособие «Формирование элементарных математических представлений» </w:t>
      </w:r>
      <w:proofErr w:type="spellStart"/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>И.А.По</w:t>
      </w:r>
      <w:r w:rsidR="00667CFD"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</w:t>
      </w:r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667CFD"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евой</w:t>
      </w:r>
      <w:proofErr w:type="spellEnd"/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В.А.Позиной</w:t>
      </w:r>
      <w:proofErr w:type="spellEnd"/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</w:t>
      </w: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пользуется для развития математических представлений и построено </w:t>
      </w:r>
      <w:r w:rsidRPr="0076750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позиций комплексного развития личности ребенка: познавательных </w:t>
      </w:r>
      <w:r w:rsidRPr="00767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интересов, интеллектуальных и творческих сил, качеств личности.  Данная система работы, включающая комплекс заданий и упражнений, разнообразных методов и приемов работы с детьми, помогает дошкольникам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 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Методика работы не предполагает прямого обучения, способного отрицательно повлиять на осмысление и самостоятельное выполнения ребенком математических заданий, а подразумевает создание ситуаций содружества, </w:t>
      </w:r>
      <w:proofErr w:type="spellStart"/>
      <w:r w:rsidRPr="0076750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содеятельности</w:t>
      </w:r>
      <w:proofErr w:type="spellEnd"/>
      <w:r w:rsidRPr="0076750C">
        <w:rPr>
          <w:rFonts w:ascii="Times New Roman" w:hAnsi="Times New Roman" w:cs="Times New Roman"/>
          <w:color w:val="000000"/>
          <w:spacing w:val="1"/>
          <w:sz w:val="24"/>
          <w:szCs w:val="24"/>
        </w:rPr>
        <w:t>, обеспечивает всем детям равный  старт, который позволит им успешно учиться в школе.</w:t>
      </w:r>
    </w:p>
    <w:p w:rsidR="00B90A7C" w:rsidRPr="0076750C" w:rsidRDefault="00534EC0" w:rsidP="00E4442A">
      <w:pPr>
        <w:shd w:val="clear" w:color="auto" w:fill="FFFFFF"/>
        <w:spacing w:after="0" w:line="360" w:lineRule="auto"/>
        <w:ind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6750C">
        <w:rPr>
          <w:rFonts w:ascii="Times New Roman" w:hAnsi="Times New Roman" w:cs="Times New Roman"/>
          <w:sz w:val="24"/>
          <w:szCs w:val="24"/>
        </w:rPr>
        <w:t xml:space="preserve">Система работы по пособиям «Ознакомление с предметным и социальным окружением» </w:t>
      </w:r>
      <w:proofErr w:type="spellStart"/>
      <w:r w:rsidRPr="0076750C">
        <w:rPr>
          <w:rFonts w:ascii="Times New Roman" w:hAnsi="Times New Roman" w:cs="Times New Roman"/>
          <w:sz w:val="24"/>
          <w:szCs w:val="24"/>
        </w:rPr>
        <w:t>О.В.Дыбиной</w:t>
      </w:r>
      <w:proofErr w:type="spellEnd"/>
      <w:r w:rsidRPr="0076750C">
        <w:rPr>
          <w:rFonts w:ascii="Times New Roman" w:hAnsi="Times New Roman" w:cs="Times New Roman"/>
          <w:sz w:val="24"/>
          <w:szCs w:val="24"/>
        </w:rPr>
        <w:t xml:space="preserve">  и «Ознакомление с природой» </w:t>
      </w:r>
      <w:proofErr w:type="spellStart"/>
      <w:r w:rsidRPr="0076750C">
        <w:rPr>
          <w:rFonts w:ascii="Times New Roman" w:hAnsi="Times New Roman" w:cs="Times New Roman"/>
          <w:sz w:val="24"/>
          <w:szCs w:val="24"/>
        </w:rPr>
        <w:t>О.А.Соломенниковой</w:t>
      </w:r>
      <w:proofErr w:type="spellEnd"/>
      <w:r w:rsidRPr="0076750C">
        <w:rPr>
          <w:rFonts w:ascii="Times New Roman" w:hAnsi="Times New Roman" w:cs="Times New Roman"/>
          <w:sz w:val="24"/>
          <w:szCs w:val="24"/>
        </w:rPr>
        <w:t xml:space="preserve"> включает в себя беседы, экскурсии, наблюдения, игровые задания, элементарные опыты и многое другое. Работа по формированию целостной картины мира, расширение кругозора построена с учетом преемственности работы во всех возрастных группах.</w:t>
      </w:r>
    </w:p>
    <w:p w:rsidR="0076750C" w:rsidRDefault="0076750C" w:rsidP="00534EC0">
      <w:pPr>
        <w:shd w:val="clear" w:color="auto" w:fill="FFFFFF"/>
        <w:spacing w:after="0" w:line="360" w:lineRule="auto"/>
        <w:ind w:left="288" w:firstLine="420"/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</w:pPr>
    </w:p>
    <w:p w:rsidR="00534EC0" w:rsidRPr="0076750C" w:rsidRDefault="00534EC0" w:rsidP="00534EC0">
      <w:pPr>
        <w:shd w:val="clear" w:color="auto" w:fill="FFFFFF"/>
        <w:spacing w:after="0" w:line="360" w:lineRule="auto"/>
        <w:ind w:left="288" w:firstLine="420"/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</w:pPr>
      <w:r w:rsidRPr="0076750C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Речевое развитие</w:t>
      </w:r>
    </w:p>
    <w:p w:rsidR="00E21F8F" w:rsidRPr="0076750C" w:rsidRDefault="00E21F8F" w:rsidP="00E21F8F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4"/>
          <w:szCs w:val="24"/>
        </w:rPr>
      </w:pPr>
      <w:r w:rsidRPr="0076750C">
        <w:rPr>
          <w:rFonts w:ascii="Times New Roman" w:hAnsi="Times New Roman"/>
          <w:color w:val="000000"/>
          <w:spacing w:val="3"/>
          <w:sz w:val="24"/>
          <w:szCs w:val="24"/>
        </w:rPr>
        <w:t xml:space="preserve">Речевое развитие включает владение речью как средством общения и </w:t>
      </w:r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76750C">
        <w:rPr>
          <w:rFonts w:ascii="Times New Roman" w:hAnsi="Times New Roman"/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76750C">
        <w:rPr>
          <w:rFonts w:ascii="Times New Roman" w:hAnsi="Times New Roman"/>
          <w:sz w:val="24"/>
          <w:szCs w:val="24"/>
        </w:rPr>
        <w:t xml:space="preserve"> </w:t>
      </w:r>
      <w:r w:rsidRPr="0076750C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76750C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76750C">
        <w:rPr>
          <w:rFonts w:ascii="Times New Roman" w:hAnsi="Times New Roman"/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76750C">
        <w:rPr>
          <w:rFonts w:ascii="Times New Roman" w:hAnsi="Times New Roman"/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right="5" w:firstLine="9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Речевое развитие дошкольников обеспечивается путем реализации </w:t>
      </w:r>
      <w:r w:rsidRPr="0076750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пособия В.В.Гербовой «Развитие речи в детском саду», отличающейся комплексностью, ориентирован</w:t>
      </w:r>
      <w:r w:rsidRPr="0076750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675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ной на речевое </w:t>
      </w:r>
      <w:r w:rsidRPr="0076750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развитие по всем направлениям: грамматического </w:t>
      </w:r>
      <w:r w:rsidRPr="00767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строя языка, его звуковой культуры и словарного запаса, связной </w:t>
      </w: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речи, ее выразительности, диалогичности. Занятия вызывают у детей </w:t>
      </w:r>
      <w:r w:rsidRPr="0076750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интерес к языку и способствуют приобретению творческого характера </w:t>
      </w:r>
      <w:r w:rsidRPr="0076750C">
        <w:rPr>
          <w:rFonts w:ascii="Times New Roman" w:hAnsi="Times New Roman" w:cs="Times New Roman"/>
          <w:color w:val="000000"/>
          <w:sz w:val="24"/>
          <w:szCs w:val="24"/>
        </w:rPr>
        <w:t>речи, тенденции к ее саморазвитию.</w:t>
      </w:r>
    </w:p>
    <w:p w:rsidR="00F57963" w:rsidRPr="0076750C" w:rsidRDefault="00230FCD" w:rsidP="00230FCD">
      <w:pPr>
        <w:jc w:val="both"/>
        <w:rPr>
          <w:rFonts w:ascii="Times New Roman" w:hAnsi="Times New Roman" w:cs="Times New Roman"/>
          <w:sz w:val="24"/>
          <w:szCs w:val="24"/>
        </w:rPr>
      </w:pPr>
      <w:r w:rsidRPr="0076750C">
        <w:rPr>
          <w:rFonts w:ascii="Times New Roman" w:hAnsi="Times New Roman" w:cs="Times New Roman"/>
          <w:sz w:val="24"/>
          <w:szCs w:val="24"/>
        </w:rPr>
        <w:t xml:space="preserve">           Чтение художественной литературы во всех группах проводится ежедневно в ходе режимных моментов.</w:t>
      </w:r>
    </w:p>
    <w:p w:rsidR="0076750C" w:rsidRDefault="0076750C" w:rsidP="00534EC0">
      <w:pPr>
        <w:shd w:val="clear" w:color="auto" w:fill="FFFFFF"/>
        <w:spacing w:after="0" w:line="360" w:lineRule="auto"/>
        <w:ind w:left="288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</w:p>
    <w:p w:rsidR="00534EC0" w:rsidRPr="0076750C" w:rsidRDefault="00534EC0" w:rsidP="00534EC0">
      <w:pPr>
        <w:shd w:val="clear" w:color="auto" w:fill="FFFFFF"/>
        <w:spacing w:after="0" w:line="360" w:lineRule="auto"/>
        <w:ind w:left="288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76750C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Художественно-эстетическое развитие</w:t>
      </w:r>
    </w:p>
    <w:p w:rsidR="00E21F8F" w:rsidRPr="0076750C" w:rsidRDefault="00E21F8F" w:rsidP="00F57963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76750C">
        <w:rPr>
          <w:rFonts w:ascii="Times New Roman" w:hAnsi="Times New Roman"/>
          <w:bCs/>
          <w:color w:val="000000"/>
          <w:spacing w:val="-4"/>
          <w:sz w:val="24"/>
          <w:szCs w:val="24"/>
        </w:rPr>
        <w:t>Художественно-эстетическое</w:t>
      </w:r>
      <w:r w:rsidRPr="0076750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76750C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76750C">
        <w:rPr>
          <w:rFonts w:ascii="Times New Roman" w:hAnsi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76750C">
        <w:rPr>
          <w:rFonts w:ascii="Times New Roman" w:hAnsi="Times New Roman"/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76750C">
        <w:rPr>
          <w:rFonts w:ascii="Times New Roman" w:hAnsi="Times New Roman"/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6750C">
        <w:rPr>
          <w:rFonts w:ascii="Times New Roman" w:hAnsi="Times New Roman"/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76750C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6750C">
        <w:rPr>
          <w:rFonts w:ascii="Times New Roman" w:hAnsi="Times New Roman"/>
          <w:bCs/>
          <w:color w:val="000000"/>
          <w:spacing w:val="-6"/>
          <w:sz w:val="24"/>
          <w:szCs w:val="24"/>
        </w:rPr>
        <w:t>др.).</w:t>
      </w:r>
    </w:p>
    <w:p w:rsidR="00534EC0" w:rsidRPr="0076750C" w:rsidRDefault="00534EC0" w:rsidP="00667CFD">
      <w:pPr>
        <w:shd w:val="clear" w:color="auto" w:fill="FFFFFF"/>
        <w:spacing w:after="0" w:line="360" w:lineRule="auto"/>
        <w:ind w:firstLine="986"/>
        <w:jc w:val="both"/>
        <w:rPr>
          <w:rFonts w:ascii="Times New Roman" w:hAnsi="Times New Roman" w:cs="Times New Roman"/>
          <w:sz w:val="24"/>
          <w:szCs w:val="24"/>
        </w:rPr>
      </w:pPr>
      <w:r w:rsidRPr="0076750C">
        <w:rPr>
          <w:rFonts w:ascii="Times New Roman" w:hAnsi="Times New Roman" w:cs="Times New Roman"/>
          <w:spacing w:val="-1"/>
          <w:sz w:val="24"/>
          <w:szCs w:val="24"/>
        </w:rPr>
        <w:t>Развитие детей в музыкальной деятель</w:t>
      </w:r>
      <w:r w:rsidRPr="0076750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6750C">
        <w:rPr>
          <w:rFonts w:ascii="Times New Roman" w:hAnsi="Times New Roman" w:cs="Times New Roman"/>
          <w:sz w:val="24"/>
          <w:szCs w:val="24"/>
        </w:rPr>
        <w:t xml:space="preserve">ности осуществляется по программе И. </w:t>
      </w:r>
      <w:proofErr w:type="spellStart"/>
      <w:r w:rsidRPr="0076750C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76750C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76750C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76750C">
        <w:rPr>
          <w:rFonts w:ascii="Times New Roman" w:hAnsi="Times New Roman" w:cs="Times New Roman"/>
          <w:sz w:val="24"/>
          <w:szCs w:val="24"/>
        </w:rPr>
        <w:t xml:space="preserve"> «Ладушки»</w:t>
      </w:r>
      <w:r w:rsidR="00667CFD" w:rsidRPr="0076750C">
        <w:rPr>
          <w:rFonts w:ascii="Times New Roman" w:hAnsi="Times New Roman" w:cs="Times New Roman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</w:t>
      </w:r>
      <w:r w:rsidRPr="0076750C">
        <w:rPr>
          <w:rFonts w:ascii="Times New Roman" w:hAnsi="Times New Roman" w:cs="Times New Roman"/>
          <w:spacing w:val="-6"/>
          <w:sz w:val="24"/>
          <w:szCs w:val="24"/>
        </w:rPr>
        <w:t xml:space="preserve">включает все основные </w:t>
      </w:r>
      <w:r w:rsidRPr="0076750C">
        <w:rPr>
          <w:rFonts w:ascii="Times New Roman" w:hAnsi="Times New Roman" w:cs="Times New Roman"/>
          <w:spacing w:val="-3"/>
          <w:sz w:val="24"/>
          <w:szCs w:val="24"/>
        </w:rPr>
        <w:t>виды музыкальной деятельности, доступные детям дошкольного воз</w:t>
      </w:r>
      <w:r w:rsidRPr="0076750C">
        <w:rPr>
          <w:rFonts w:ascii="Times New Roman" w:hAnsi="Times New Roman" w:cs="Times New Roman"/>
          <w:spacing w:val="-3"/>
          <w:sz w:val="24"/>
          <w:szCs w:val="24"/>
        </w:rPr>
        <w:softHyphen/>
        <w:t>раста: слушание музыки, музыкальное движение, пение, игру на дет</w:t>
      </w:r>
      <w:r w:rsidRPr="0076750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ских музыкальных инструментах, музыкальные игры-драматизации. </w:t>
      </w:r>
      <w:r w:rsidRPr="0076750C">
        <w:rPr>
          <w:rFonts w:ascii="Times New Roman" w:hAnsi="Times New Roman" w:cs="Times New Roman"/>
          <w:spacing w:val="-2"/>
          <w:sz w:val="24"/>
          <w:szCs w:val="24"/>
        </w:rPr>
        <w:t>Центральное место в программе отведено формированию музыкаль</w:t>
      </w:r>
      <w:r w:rsidRPr="0076750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ного творчества у детей через импровизационный характер занятий. </w:t>
      </w:r>
      <w:r w:rsidRPr="0076750C">
        <w:rPr>
          <w:rFonts w:ascii="Times New Roman" w:hAnsi="Times New Roman" w:cs="Times New Roman"/>
          <w:spacing w:val="-1"/>
          <w:sz w:val="24"/>
          <w:szCs w:val="24"/>
        </w:rPr>
        <w:t xml:space="preserve">Музыкальный репертуар представлен в хрестоматии и частично на </w:t>
      </w:r>
      <w:r w:rsidRPr="0076750C">
        <w:rPr>
          <w:rFonts w:ascii="Times New Roman" w:hAnsi="Times New Roman" w:cs="Times New Roman"/>
          <w:spacing w:val="-2"/>
          <w:sz w:val="24"/>
          <w:szCs w:val="24"/>
        </w:rPr>
        <w:t>аудиодисках.</w:t>
      </w:r>
      <w:r w:rsidRPr="0076750C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</w:p>
    <w:p w:rsidR="00462476" w:rsidRPr="0076750C" w:rsidRDefault="00534EC0" w:rsidP="00667CFD">
      <w:pPr>
        <w:shd w:val="clear" w:color="auto" w:fill="FFFFFF"/>
        <w:spacing w:after="0" w:line="360" w:lineRule="auto"/>
        <w:ind w:right="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ребенка в изобразительной деятельности осуществляется </w:t>
      </w:r>
      <w:r w:rsidRPr="0076750C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средствами парциальной программы Т.С. Комаровой «Занятия по изо</w:t>
      </w:r>
      <w:r w:rsidRPr="0076750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бразительной деятельности в детском саду», </w:t>
      </w:r>
      <w:r w:rsidR="00230FCD"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через </w:t>
      </w:r>
      <w:r w:rsidR="00667CFD" w:rsidRPr="0076750C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 Л.В. </w:t>
      </w:r>
      <w:proofErr w:type="spellStart"/>
      <w:r w:rsidR="00667CFD" w:rsidRPr="0076750C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="00667CFD" w:rsidRPr="0076750C">
        <w:rPr>
          <w:rFonts w:ascii="Times New Roman" w:hAnsi="Times New Roman" w:cs="Times New Roman"/>
          <w:color w:val="000000"/>
          <w:sz w:val="24"/>
          <w:szCs w:val="24"/>
        </w:rPr>
        <w:t xml:space="preserve"> «Конструирование из строительного материала»</w:t>
      </w:r>
      <w:r w:rsidR="00230FCD" w:rsidRPr="007675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0FCD" w:rsidRPr="007675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позволяющей педагогам </w:t>
      </w:r>
      <w:r w:rsidR="00230FCD" w:rsidRPr="0076750C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художественное творчество детей, формировать знания, </w:t>
      </w:r>
      <w:r w:rsidR="00230FCD"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навыки и умения, необходимые для образного воплощения предметов </w:t>
      </w:r>
      <w:r w:rsidR="00230FCD" w:rsidRPr="0076750C">
        <w:rPr>
          <w:rFonts w:ascii="Times New Roman" w:hAnsi="Times New Roman" w:cs="Times New Roman"/>
          <w:color w:val="000000"/>
          <w:sz w:val="24"/>
          <w:szCs w:val="24"/>
        </w:rPr>
        <w:t>и явлений действительности.</w:t>
      </w:r>
    </w:p>
    <w:p w:rsidR="00667CFD" w:rsidRPr="0076750C" w:rsidRDefault="00667CFD" w:rsidP="00667CFD">
      <w:pPr>
        <w:shd w:val="clear" w:color="auto" w:fill="FFFFFF"/>
        <w:spacing w:after="0" w:line="360" w:lineRule="auto"/>
        <w:ind w:right="5" w:firstLine="70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6750C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отношений: «Конструктивно-модельная деятельность» на основе парциальной программы И.А. Лыковой «Цветные ладошки» («Умелые ручки»)</w:t>
      </w:r>
    </w:p>
    <w:p w:rsidR="0076750C" w:rsidRDefault="0076750C" w:rsidP="00534EC0">
      <w:pPr>
        <w:shd w:val="clear" w:color="auto" w:fill="FFFFFF"/>
        <w:spacing w:after="0" w:line="360" w:lineRule="auto"/>
        <w:ind w:left="298" w:firstLine="410"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</w:pPr>
    </w:p>
    <w:p w:rsidR="00534EC0" w:rsidRPr="0076750C" w:rsidRDefault="00534EC0" w:rsidP="00534EC0">
      <w:pPr>
        <w:shd w:val="clear" w:color="auto" w:fill="FFFFFF"/>
        <w:spacing w:after="0" w:line="360" w:lineRule="auto"/>
        <w:ind w:left="298" w:firstLine="410"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</w:pPr>
      <w:r w:rsidRPr="0076750C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Физическое развитие</w:t>
      </w:r>
    </w:p>
    <w:p w:rsidR="00E21F8F" w:rsidRPr="0076750C" w:rsidRDefault="00E21F8F" w:rsidP="00462476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76750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Физическое </w:t>
      </w:r>
      <w:r w:rsidRPr="0076750C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76750C">
        <w:rPr>
          <w:rFonts w:ascii="Times New Roman" w:hAnsi="Times New Roman"/>
          <w:color w:val="000000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76750C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6750C">
        <w:rPr>
          <w:rFonts w:ascii="Times New Roman" w:hAnsi="Times New Roman"/>
          <w:color w:val="000000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76750C">
        <w:rPr>
          <w:rFonts w:ascii="Times New Roman" w:hAnsi="Times New Roman"/>
          <w:color w:val="000000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76750C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76750C">
        <w:rPr>
          <w:rFonts w:ascii="Times New Roman" w:hAnsi="Times New Roman"/>
          <w:color w:val="000000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76750C">
        <w:rPr>
          <w:rFonts w:ascii="Times New Roman" w:hAnsi="Times New Roman"/>
          <w:color w:val="000000"/>
          <w:spacing w:val="-2"/>
          <w:sz w:val="24"/>
          <w:szCs w:val="24"/>
        </w:rPr>
        <w:t xml:space="preserve">видах, спорта, овладение подвижными играми с правилами; </w:t>
      </w:r>
      <w:r w:rsidRPr="0076750C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становление </w:t>
      </w:r>
      <w:r w:rsidRPr="0076750C">
        <w:rPr>
          <w:rFonts w:ascii="Times New Roman" w:hAnsi="Times New Roman"/>
          <w:color w:val="000000"/>
          <w:spacing w:val="-7"/>
          <w:sz w:val="24"/>
          <w:szCs w:val="24"/>
        </w:rPr>
        <w:t xml:space="preserve">целенаправленности и </w:t>
      </w:r>
      <w:proofErr w:type="spellStart"/>
      <w:r w:rsidRPr="0076750C">
        <w:rPr>
          <w:rFonts w:ascii="Times New Roman" w:hAnsi="Times New Roman"/>
          <w:color w:val="000000"/>
          <w:spacing w:val="-7"/>
          <w:sz w:val="24"/>
          <w:szCs w:val="24"/>
        </w:rPr>
        <w:t>саморегуляции</w:t>
      </w:r>
      <w:proofErr w:type="spellEnd"/>
      <w:r w:rsidRPr="0076750C">
        <w:rPr>
          <w:rFonts w:ascii="Times New Roman" w:hAnsi="Times New Roman"/>
          <w:color w:val="000000"/>
          <w:spacing w:val="-7"/>
          <w:sz w:val="24"/>
          <w:szCs w:val="24"/>
        </w:rPr>
        <w:t xml:space="preserve"> в двигательной сфере; становление ценностей </w:t>
      </w:r>
      <w:r w:rsidRPr="0076750C">
        <w:rPr>
          <w:rFonts w:ascii="Times New Roman" w:hAnsi="Times New Roman"/>
          <w:color w:val="000000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76750C">
        <w:rPr>
          <w:rFonts w:ascii="Times New Roman" w:hAnsi="Times New Roman"/>
          <w:color w:val="000000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76750C">
        <w:rPr>
          <w:rFonts w:ascii="Times New Roman" w:hAnsi="Times New Roman"/>
          <w:color w:val="000000"/>
          <w:spacing w:val="-8"/>
          <w:sz w:val="24"/>
          <w:szCs w:val="24"/>
        </w:rPr>
        <w:t>привычек и др.).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right="5" w:firstLine="98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Используется методическое пособие для воспитателей «Физическая культура в детском саду</w:t>
      </w:r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Л.И. </w:t>
      </w:r>
      <w:proofErr w:type="spellStart"/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Пензулаевой</w:t>
      </w:r>
      <w:proofErr w:type="spellEnd"/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представляющее </w:t>
      </w:r>
      <w:r w:rsidRPr="0076750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собой технологию развития основных видов движений, по</w:t>
      </w:r>
      <w:r w:rsidRPr="0076750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зитивно влияющее на становление интереса к активному движению, </w:t>
      </w:r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обеспечивающее дополнительные условия для положительного само</w:t>
      </w:r>
      <w:r w:rsidRPr="0076750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ощущения детей. 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right="5" w:firstLine="70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750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конструирования и пр.</w:t>
      </w:r>
    </w:p>
    <w:p w:rsidR="00E4442A" w:rsidRPr="0076750C" w:rsidRDefault="00436A42" w:rsidP="00E4442A">
      <w:pPr>
        <w:shd w:val="clear" w:color="auto" w:fill="FFFFFF"/>
        <w:spacing w:after="0" w:line="360" w:lineRule="auto"/>
        <w:ind w:left="302" w:firstLine="406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76750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Социально-коммуникативное развитие</w:t>
      </w:r>
    </w:p>
    <w:p w:rsidR="00E4442A" w:rsidRPr="0076750C" w:rsidRDefault="00E21F8F" w:rsidP="00E444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76750C">
        <w:rPr>
          <w:rFonts w:ascii="Times New Roman" w:hAnsi="Times New Roman"/>
          <w:color w:val="000000"/>
          <w:spacing w:val="1"/>
          <w:sz w:val="24"/>
          <w:szCs w:val="24"/>
        </w:rPr>
        <w:t xml:space="preserve">Социально-коммуникативное развитие направлено на усвоение норм и </w:t>
      </w:r>
      <w:r w:rsidRPr="0076750C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76750C">
        <w:rPr>
          <w:rFonts w:ascii="Times New Roman" w:hAnsi="Times New Roman"/>
          <w:color w:val="000000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76750C">
        <w:rPr>
          <w:rFonts w:ascii="Times New Roman" w:hAnsi="Times New Roman"/>
          <w:sz w:val="24"/>
          <w:szCs w:val="24"/>
        </w:rPr>
        <w:t xml:space="preserve"> </w:t>
      </w:r>
      <w:r w:rsidRPr="0076750C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76750C">
        <w:rPr>
          <w:rFonts w:ascii="Times New Roman" w:hAnsi="Times New Roman"/>
          <w:color w:val="000000"/>
          <w:spacing w:val="-6"/>
          <w:sz w:val="24"/>
          <w:szCs w:val="24"/>
        </w:rPr>
        <w:t>саморегуляции</w:t>
      </w:r>
      <w:proofErr w:type="spellEnd"/>
      <w:r w:rsidRPr="0076750C">
        <w:rPr>
          <w:rFonts w:ascii="Times New Roman" w:hAnsi="Times New Roman"/>
          <w:color w:val="000000"/>
          <w:spacing w:val="-6"/>
          <w:sz w:val="24"/>
          <w:szCs w:val="24"/>
        </w:rPr>
        <w:t xml:space="preserve"> собственных </w:t>
      </w:r>
      <w:r w:rsidRPr="0076750C">
        <w:rPr>
          <w:rFonts w:ascii="Times New Roman" w:hAnsi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76750C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76750C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36A42" w:rsidRPr="0076750C" w:rsidRDefault="00436A42" w:rsidP="00E444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76750C">
        <w:rPr>
          <w:rFonts w:ascii="Times New Roman" w:hAnsi="Times New Roman" w:cs="Times New Roman"/>
          <w:spacing w:val="-7"/>
          <w:sz w:val="24"/>
          <w:szCs w:val="24"/>
        </w:rPr>
        <w:t xml:space="preserve">В ДОУ педагоги также </w:t>
      </w:r>
      <w:proofErr w:type="gramStart"/>
      <w:r w:rsidRPr="0076750C">
        <w:rPr>
          <w:rFonts w:ascii="Times New Roman" w:hAnsi="Times New Roman" w:cs="Times New Roman"/>
          <w:spacing w:val="-7"/>
          <w:sz w:val="24"/>
          <w:szCs w:val="24"/>
        </w:rPr>
        <w:t>реализуют</w:t>
      </w:r>
      <w:r w:rsidR="00B90A7C" w:rsidRPr="007675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7963" w:rsidRPr="0076750C">
        <w:rPr>
          <w:rFonts w:ascii="Times New Roman" w:hAnsi="Times New Roman" w:cs="Times New Roman"/>
          <w:spacing w:val="-7"/>
          <w:sz w:val="24"/>
          <w:szCs w:val="24"/>
        </w:rPr>
        <w:t>как</w:t>
      </w:r>
      <w:proofErr w:type="gramEnd"/>
      <w:r w:rsidR="00F57963" w:rsidRPr="0076750C">
        <w:rPr>
          <w:rFonts w:ascii="Times New Roman" w:hAnsi="Times New Roman" w:cs="Times New Roman"/>
          <w:spacing w:val="-7"/>
          <w:sz w:val="24"/>
          <w:szCs w:val="24"/>
        </w:rPr>
        <w:t xml:space="preserve">,   </w:t>
      </w:r>
      <w:r w:rsidR="00F57963" w:rsidRPr="0076750C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  <w:r w:rsidR="00B90A7C" w:rsidRPr="0076750C">
        <w:rPr>
          <w:rFonts w:ascii="Times New Roman" w:hAnsi="Times New Roman" w:cs="Times New Roman"/>
          <w:sz w:val="24"/>
          <w:szCs w:val="24"/>
        </w:rPr>
        <w:t>,</w:t>
      </w:r>
      <w:r w:rsidR="00F57963" w:rsidRPr="0076750C">
        <w:rPr>
          <w:rFonts w:ascii="Times New Roman" w:hAnsi="Times New Roman" w:cs="Times New Roman"/>
          <w:sz w:val="24"/>
          <w:szCs w:val="24"/>
        </w:rPr>
        <w:t xml:space="preserve"> </w:t>
      </w:r>
      <w:r w:rsidR="00E21F8F" w:rsidRPr="0076750C">
        <w:rPr>
          <w:rFonts w:ascii="Times New Roman" w:hAnsi="Times New Roman" w:cs="Times New Roman"/>
          <w:spacing w:val="-7"/>
          <w:sz w:val="24"/>
          <w:szCs w:val="24"/>
        </w:rPr>
        <w:t xml:space="preserve">парциальную </w:t>
      </w:r>
      <w:r w:rsidRPr="0076750C">
        <w:rPr>
          <w:rFonts w:ascii="Times New Roman" w:hAnsi="Times New Roman" w:cs="Times New Roman"/>
          <w:spacing w:val="-7"/>
          <w:sz w:val="24"/>
          <w:szCs w:val="24"/>
        </w:rPr>
        <w:t xml:space="preserve">программу «Основы безопасности </w:t>
      </w:r>
      <w:r w:rsidRPr="0076750C">
        <w:rPr>
          <w:rFonts w:ascii="Times New Roman" w:hAnsi="Times New Roman" w:cs="Times New Roman"/>
          <w:spacing w:val="-6"/>
          <w:sz w:val="24"/>
          <w:szCs w:val="24"/>
        </w:rPr>
        <w:t xml:space="preserve">детей дошкольного возраста» Н.Н Авдеевой, Р.Б. </w:t>
      </w:r>
      <w:proofErr w:type="spellStart"/>
      <w:r w:rsidRPr="0076750C">
        <w:rPr>
          <w:rFonts w:ascii="Times New Roman" w:hAnsi="Times New Roman" w:cs="Times New Roman"/>
          <w:spacing w:val="-6"/>
          <w:sz w:val="24"/>
          <w:szCs w:val="24"/>
        </w:rPr>
        <w:t>Стеркиной</w:t>
      </w:r>
      <w:proofErr w:type="spellEnd"/>
      <w:r w:rsidRPr="0076750C">
        <w:rPr>
          <w:rFonts w:ascii="Times New Roman" w:hAnsi="Times New Roman" w:cs="Times New Roman"/>
          <w:spacing w:val="-6"/>
          <w:sz w:val="24"/>
          <w:szCs w:val="24"/>
        </w:rPr>
        <w:t>, О.Л. Кня</w:t>
      </w:r>
      <w:r w:rsidRPr="0076750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750C">
        <w:rPr>
          <w:rFonts w:ascii="Times New Roman" w:hAnsi="Times New Roman" w:cs="Times New Roman"/>
          <w:spacing w:val="-4"/>
          <w:sz w:val="24"/>
          <w:szCs w:val="24"/>
        </w:rPr>
        <w:t>зевой, направленную на формирование здорового образа жизни, осто</w:t>
      </w:r>
      <w:r w:rsidRPr="0076750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750C">
        <w:rPr>
          <w:rFonts w:ascii="Times New Roman" w:hAnsi="Times New Roman" w:cs="Times New Roman"/>
          <w:spacing w:val="-3"/>
          <w:sz w:val="24"/>
          <w:szCs w:val="24"/>
        </w:rPr>
        <w:t xml:space="preserve">рожного обращения с опасными предметами, безопасного поведения на улицах и предполагающую разнообразные формы взаимодействия </w:t>
      </w:r>
      <w:r w:rsidRPr="0076750C">
        <w:rPr>
          <w:rFonts w:ascii="Times New Roman" w:hAnsi="Times New Roman" w:cs="Times New Roman"/>
          <w:spacing w:val="-2"/>
          <w:sz w:val="24"/>
          <w:szCs w:val="24"/>
        </w:rPr>
        <w:t>детей и взрослых (игры, тренинги, занятия, беседы). Программа раз</w:t>
      </w:r>
      <w:r w:rsidRPr="0076750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750C">
        <w:rPr>
          <w:rFonts w:ascii="Times New Roman" w:hAnsi="Times New Roman" w:cs="Times New Roman"/>
          <w:spacing w:val="-6"/>
          <w:sz w:val="24"/>
          <w:szCs w:val="24"/>
        </w:rPr>
        <w:t>работана на основе государственного стандарта дошкольного образова</w:t>
      </w:r>
      <w:r w:rsidRPr="0076750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750C">
        <w:rPr>
          <w:rFonts w:ascii="Times New Roman" w:hAnsi="Times New Roman" w:cs="Times New Roman"/>
          <w:spacing w:val="-7"/>
          <w:sz w:val="24"/>
          <w:szCs w:val="24"/>
        </w:rPr>
        <w:t xml:space="preserve">ния. Содержит комплекс материалов, обеспечивающих стимулирование </w:t>
      </w:r>
      <w:r w:rsidRPr="0076750C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самостоятельности и ответственности за свое поведение в старшем </w:t>
      </w:r>
      <w:r w:rsidRPr="0076750C">
        <w:rPr>
          <w:rFonts w:ascii="Times New Roman" w:hAnsi="Times New Roman" w:cs="Times New Roman"/>
          <w:spacing w:val="-3"/>
          <w:sz w:val="24"/>
          <w:szCs w:val="24"/>
        </w:rPr>
        <w:t xml:space="preserve">дошкольном возрасте. Деятельность педагогов в области обогащения </w:t>
      </w:r>
      <w:r w:rsidRPr="0076750C">
        <w:rPr>
          <w:rFonts w:ascii="Times New Roman" w:hAnsi="Times New Roman" w:cs="Times New Roman"/>
          <w:spacing w:val="-6"/>
          <w:sz w:val="24"/>
          <w:szCs w:val="24"/>
        </w:rPr>
        <w:t>детей знаниями о правилах дорожного движения и формирование у до</w:t>
      </w:r>
      <w:r w:rsidRPr="0076750C">
        <w:rPr>
          <w:rFonts w:ascii="Times New Roman" w:hAnsi="Times New Roman" w:cs="Times New Roman"/>
          <w:spacing w:val="-6"/>
          <w:sz w:val="24"/>
          <w:szCs w:val="24"/>
        </w:rPr>
        <w:softHyphen/>
        <w:t>школьников навыков безопасного поведения на дороге</w:t>
      </w:r>
      <w:r w:rsidR="00F57963" w:rsidRPr="00767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spacing w:val="-6"/>
          <w:sz w:val="24"/>
          <w:szCs w:val="24"/>
        </w:rPr>
        <w:t xml:space="preserve"> регламентирует </w:t>
      </w:r>
      <w:r w:rsidRPr="0076750C">
        <w:rPr>
          <w:rFonts w:ascii="Times New Roman" w:hAnsi="Times New Roman" w:cs="Times New Roman"/>
          <w:spacing w:val="-5"/>
          <w:sz w:val="24"/>
          <w:szCs w:val="24"/>
        </w:rPr>
        <w:t xml:space="preserve">методическое пособие «Школа дорожных наук» О.Ю. </w:t>
      </w:r>
      <w:proofErr w:type="spellStart"/>
      <w:r w:rsidRPr="0076750C">
        <w:rPr>
          <w:rFonts w:ascii="Times New Roman" w:hAnsi="Times New Roman" w:cs="Times New Roman"/>
          <w:spacing w:val="-5"/>
          <w:sz w:val="24"/>
          <w:szCs w:val="24"/>
        </w:rPr>
        <w:t>Старцевой</w:t>
      </w:r>
      <w:proofErr w:type="spellEnd"/>
      <w:r w:rsidRPr="0076750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436A42" w:rsidRPr="0076750C" w:rsidRDefault="00B90A7C" w:rsidP="00B90A7C">
      <w:pPr>
        <w:pStyle w:val="a4"/>
        <w:spacing w:before="0" w:beforeAutospacing="0" w:after="0" w:afterAutospacing="0" w:line="360" w:lineRule="auto"/>
        <w:jc w:val="both"/>
      </w:pPr>
      <w:r w:rsidRPr="0076750C">
        <w:rPr>
          <w:b/>
        </w:rPr>
        <w:t xml:space="preserve">              </w:t>
      </w:r>
      <w:r w:rsidRPr="0076750C">
        <w:t>Часть, формируемая участниками образовательных отношений по познавательному и социально-коммуникативному развитию</w:t>
      </w:r>
      <w:r w:rsidRPr="0076750C">
        <w:rPr>
          <w:rStyle w:val="apple-converted-space"/>
        </w:rPr>
        <w:t> </w:t>
      </w:r>
      <w:r w:rsidRPr="0076750C">
        <w:rPr>
          <w:rStyle w:val="a6"/>
          <w:bCs/>
          <w:i w:val="0"/>
        </w:rPr>
        <w:t>«Краеведение для детей дошкольного возраста</w:t>
      </w:r>
      <w:r w:rsidRPr="0076750C">
        <w:rPr>
          <w:rStyle w:val="a6"/>
          <w:b/>
          <w:bCs/>
          <w:i w:val="0"/>
        </w:rPr>
        <w:t>» (</w:t>
      </w:r>
      <w:r w:rsidRPr="0076750C">
        <w:rPr>
          <w:rStyle w:val="a6"/>
          <w:bCs/>
          <w:i w:val="0"/>
        </w:rPr>
        <w:t>авторская программа кружка ДОУ) модуль «</w:t>
      </w:r>
      <w:proofErr w:type="spellStart"/>
      <w:r w:rsidRPr="0076750C">
        <w:rPr>
          <w:rStyle w:val="a6"/>
          <w:bCs/>
          <w:i w:val="0"/>
        </w:rPr>
        <w:t>Любознайки</w:t>
      </w:r>
      <w:proofErr w:type="spellEnd"/>
      <w:r w:rsidRPr="0076750C">
        <w:rPr>
          <w:rStyle w:val="a6"/>
          <w:bCs/>
          <w:i w:val="0"/>
        </w:rPr>
        <w:t xml:space="preserve"> родного края» (экологическое воспитание на основе регионального компонента)</w:t>
      </w:r>
      <w:r w:rsidRPr="0076750C">
        <w:rPr>
          <w:rStyle w:val="a6"/>
          <w:b/>
          <w:bCs/>
          <w:i w:val="0"/>
        </w:rPr>
        <w:t xml:space="preserve"> </w:t>
      </w:r>
      <w:r w:rsidRPr="0076750C">
        <w:rPr>
          <w:rStyle w:val="a6"/>
          <w:bCs/>
          <w:i w:val="0"/>
        </w:rPr>
        <w:t>проводится по всем возрастным группам</w:t>
      </w:r>
      <w:r w:rsidRPr="0076750C">
        <w:rPr>
          <w:rStyle w:val="a6"/>
          <w:b/>
          <w:bCs/>
          <w:i w:val="0"/>
        </w:rPr>
        <w:t xml:space="preserve"> </w:t>
      </w:r>
      <w:r w:rsidRPr="0076750C">
        <w:rPr>
          <w:rStyle w:val="a6"/>
          <w:bCs/>
          <w:i w:val="0"/>
        </w:rPr>
        <w:t>и модуль «Маленький гражданин» (патриотическое воспитание на основе знаний о истории и  культуры родного города и края с использованием проектной деятельности)   проводиться с детьми 5-7 лет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6750C">
        <w:rPr>
          <w:rFonts w:ascii="Times New Roman" w:hAnsi="Times New Roman" w:cs="Times New Roman"/>
          <w:sz w:val="24"/>
          <w:szCs w:val="24"/>
        </w:rPr>
        <w:lastRenderedPageBreak/>
        <w:tab/>
        <w:t>Учебный план рассчитан на период с 1 сентября 201</w:t>
      </w:r>
      <w:r w:rsidR="00EA484C" w:rsidRPr="0076750C">
        <w:rPr>
          <w:rFonts w:ascii="Times New Roman" w:hAnsi="Times New Roman" w:cs="Times New Roman"/>
          <w:sz w:val="24"/>
          <w:szCs w:val="24"/>
        </w:rPr>
        <w:t>7</w:t>
      </w:r>
      <w:r w:rsidR="00833411" w:rsidRPr="0076750C">
        <w:rPr>
          <w:rFonts w:ascii="Times New Roman" w:hAnsi="Times New Roman" w:cs="Times New Roman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sz w:val="24"/>
          <w:szCs w:val="24"/>
        </w:rPr>
        <w:t>года по 31 мая 201</w:t>
      </w:r>
      <w:r w:rsidR="00EA484C" w:rsidRPr="0076750C">
        <w:rPr>
          <w:rFonts w:ascii="Times New Roman" w:hAnsi="Times New Roman" w:cs="Times New Roman"/>
          <w:sz w:val="24"/>
          <w:szCs w:val="24"/>
        </w:rPr>
        <w:t>8</w:t>
      </w:r>
      <w:r w:rsidR="00833411" w:rsidRPr="0076750C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EA484C" w:rsidRPr="007675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3411" w:rsidRPr="0076750C">
        <w:rPr>
          <w:rFonts w:ascii="Times New Roman" w:hAnsi="Times New Roman" w:cs="Times New Roman"/>
          <w:sz w:val="24"/>
          <w:szCs w:val="24"/>
        </w:rPr>
        <w:t xml:space="preserve"> 1</w:t>
      </w:r>
      <w:r w:rsidR="00EA484C" w:rsidRPr="0076750C">
        <w:rPr>
          <w:rFonts w:ascii="Times New Roman" w:hAnsi="Times New Roman" w:cs="Times New Roman"/>
          <w:sz w:val="24"/>
          <w:szCs w:val="24"/>
        </w:rPr>
        <w:t>8</w:t>
      </w:r>
      <w:r w:rsidRPr="0076750C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833411" w:rsidRPr="0076750C">
        <w:rPr>
          <w:rFonts w:ascii="Times New Roman" w:hAnsi="Times New Roman" w:cs="Times New Roman"/>
          <w:sz w:val="24"/>
          <w:szCs w:val="24"/>
        </w:rPr>
        <w:t>1</w:t>
      </w:r>
      <w:r w:rsidR="00EA484C" w:rsidRPr="0076750C">
        <w:rPr>
          <w:rFonts w:ascii="Times New Roman" w:hAnsi="Times New Roman" w:cs="Times New Roman"/>
          <w:sz w:val="24"/>
          <w:szCs w:val="24"/>
        </w:rPr>
        <w:t>3</w:t>
      </w:r>
      <w:r w:rsidRPr="0076750C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EA484C" w:rsidRPr="0076750C">
        <w:rPr>
          <w:rFonts w:ascii="Times New Roman" w:hAnsi="Times New Roman" w:cs="Times New Roman"/>
          <w:sz w:val="24"/>
          <w:szCs w:val="24"/>
        </w:rPr>
        <w:t>7</w:t>
      </w:r>
      <w:r w:rsidRPr="0076750C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833411" w:rsidRPr="0076750C">
        <w:rPr>
          <w:rFonts w:ascii="Times New Roman" w:hAnsi="Times New Roman" w:cs="Times New Roman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sz w:val="24"/>
          <w:szCs w:val="24"/>
        </w:rPr>
        <w:t xml:space="preserve"> с </w:t>
      </w:r>
      <w:r w:rsidR="00EA484C" w:rsidRPr="0076750C">
        <w:rPr>
          <w:rFonts w:ascii="Times New Roman" w:hAnsi="Times New Roman" w:cs="Times New Roman"/>
          <w:sz w:val="24"/>
          <w:szCs w:val="24"/>
        </w:rPr>
        <w:t>9</w:t>
      </w:r>
      <w:r w:rsidRPr="0076750C"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EA484C" w:rsidRPr="0076750C">
        <w:rPr>
          <w:rFonts w:ascii="Times New Roman" w:hAnsi="Times New Roman" w:cs="Times New Roman"/>
          <w:sz w:val="24"/>
          <w:szCs w:val="24"/>
        </w:rPr>
        <w:t>4</w:t>
      </w:r>
      <w:r w:rsidRPr="0076750C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EA484C" w:rsidRPr="0076750C">
        <w:rPr>
          <w:rFonts w:ascii="Times New Roman" w:hAnsi="Times New Roman" w:cs="Times New Roman"/>
          <w:sz w:val="24"/>
          <w:szCs w:val="24"/>
        </w:rPr>
        <w:t>8</w:t>
      </w:r>
      <w:r w:rsidRPr="0076750C">
        <w:rPr>
          <w:rFonts w:ascii="Times New Roman" w:hAnsi="Times New Roman" w:cs="Times New Roman"/>
          <w:sz w:val="24"/>
          <w:szCs w:val="24"/>
        </w:rPr>
        <w:t xml:space="preserve"> года проводится педагогическая диагностика.  С 2</w:t>
      </w:r>
      <w:r w:rsidR="005F1F3B" w:rsidRPr="0076750C">
        <w:rPr>
          <w:rFonts w:ascii="Times New Roman" w:hAnsi="Times New Roman" w:cs="Times New Roman"/>
          <w:sz w:val="24"/>
          <w:szCs w:val="24"/>
        </w:rPr>
        <w:t>5</w:t>
      </w:r>
      <w:r w:rsidRPr="0076750C">
        <w:rPr>
          <w:rFonts w:ascii="Times New Roman" w:hAnsi="Times New Roman" w:cs="Times New Roman"/>
          <w:sz w:val="24"/>
          <w:szCs w:val="24"/>
        </w:rPr>
        <w:t xml:space="preserve"> по </w:t>
      </w:r>
      <w:r w:rsidR="00C468D7" w:rsidRPr="0076750C">
        <w:rPr>
          <w:rFonts w:ascii="Times New Roman" w:hAnsi="Times New Roman" w:cs="Times New Roman"/>
          <w:sz w:val="24"/>
          <w:szCs w:val="24"/>
        </w:rPr>
        <w:t>29</w:t>
      </w:r>
      <w:r w:rsidRPr="0076750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A484C" w:rsidRPr="0076750C">
        <w:rPr>
          <w:rFonts w:ascii="Times New Roman" w:hAnsi="Times New Roman" w:cs="Times New Roman"/>
          <w:sz w:val="24"/>
          <w:szCs w:val="24"/>
        </w:rPr>
        <w:t>7</w:t>
      </w:r>
      <w:r w:rsidRPr="0076750C">
        <w:rPr>
          <w:rFonts w:ascii="Times New Roman" w:hAnsi="Times New Roman" w:cs="Times New Roman"/>
          <w:sz w:val="24"/>
          <w:szCs w:val="24"/>
        </w:rPr>
        <w:t xml:space="preserve"> года организуются каникулы в досуговой форме эстетическ</w:t>
      </w:r>
      <w:r w:rsidR="005F1F3B" w:rsidRPr="0076750C">
        <w:rPr>
          <w:rFonts w:ascii="Times New Roman" w:hAnsi="Times New Roman" w:cs="Times New Roman"/>
          <w:sz w:val="24"/>
          <w:szCs w:val="24"/>
        </w:rPr>
        <w:t xml:space="preserve">ого и </w:t>
      </w:r>
      <w:r w:rsidRPr="0076750C">
        <w:rPr>
          <w:rFonts w:ascii="Times New Roman" w:hAnsi="Times New Roman" w:cs="Times New Roman"/>
          <w:sz w:val="24"/>
          <w:szCs w:val="24"/>
        </w:rPr>
        <w:t>оздоровительного цикла.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6750C">
        <w:rPr>
          <w:rFonts w:ascii="Times New Roman" w:hAnsi="Times New Roman" w:cs="Times New Roman"/>
          <w:sz w:val="24"/>
          <w:szCs w:val="24"/>
        </w:rPr>
        <w:tab/>
        <w:t xml:space="preserve">В соответствии с санитарными нормами продолжительность </w:t>
      </w:r>
      <w:r w:rsidR="00D84B3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непрерывно</w:t>
      </w:r>
      <w:r w:rsidRPr="007675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(занятий) от 8-10 минут в первой младшей группе и до 30 минут в подготовительной к школе группе. В середине </w:t>
      </w:r>
      <w:r w:rsidR="00D84B3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непрерывно</w:t>
      </w:r>
      <w:r w:rsidRPr="007675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proofErr w:type="gramStart"/>
      <w:r w:rsidRPr="0076750C">
        <w:rPr>
          <w:rFonts w:ascii="Times New Roman" w:hAnsi="Times New Roman" w:cs="Times New Roman"/>
          <w:sz w:val="24"/>
          <w:szCs w:val="24"/>
        </w:rPr>
        <w:t>проводится  физкультминутка</w:t>
      </w:r>
      <w:proofErr w:type="gramEnd"/>
      <w:r w:rsidRPr="0076750C">
        <w:rPr>
          <w:rFonts w:ascii="Times New Roman" w:hAnsi="Times New Roman" w:cs="Times New Roman"/>
          <w:sz w:val="24"/>
          <w:szCs w:val="24"/>
        </w:rPr>
        <w:t xml:space="preserve">. </w:t>
      </w:r>
      <w:r w:rsidR="00D84B3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Непрерывно</w:t>
      </w:r>
      <w:r w:rsidR="00D84B32" w:rsidRPr="0076750C">
        <w:rPr>
          <w:rFonts w:ascii="Times New Roman" w:hAnsi="Times New Roman" w:cs="Times New Roman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proofErr w:type="gramStart"/>
      <w:r w:rsidRPr="0076750C">
        <w:rPr>
          <w:rFonts w:ascii="Times New Roman" w:hAnsi="Times New Roman" w:cs="Times New Roman"/>
          <w:sz w:val="24"/>
          <w:szCs w:val="24"/>
        </w:rPr>
        <w:t>планируются</w:t>
      </w:r>
      <w:proofErr w:type="gramEnd"/>
      <w:r w:rsidRPr="0076750C">
        <w:rPr>
          <w:rFonts w:ascii="Times New Roman" w:hAnsi="Times New Roman" w:cs="Times New Roman"/>
          <w:sz w:val="24"/>
          <w:szCs w:val="24"/>
        </w:rPr>
        <w:t xml:space="preserve"> как в первую, так и во вторую половину дня, при этом </w:t>
      </w:r>
      <w:r w:rsidR="00D84B3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непрерывно</w:t>
      </w:r>
      <w:r w:rsidRPr="007675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требующие повышенной познавательной активности и умственного напряжения детей, планируются в первую половину дня со вторника по четверг. </w:t>
      </w:r>
      <w:r w:rsidR="009B7182" w:rsidRPr="0076750C">
        <w:rPr>
          <w:rFonts w:ascii="Times New Roman" w:hAnsi="Times New Roman" w:cs="Times New Roman"/>
          <w:sz w:val="24"/>
          <w:szCs w:val="24"/>
        </w:rPr>
        <w:t xml:space="preserve"> </w:t>
      </w:r>
      <w:r w:rsidRPr="0076750C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D84B3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непрерывно</w:t>
      </w:r>
      <w:r w:rsidRPr="007675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каждой возрастной групп</w:t>
      </w:r>
      <w:r w:rsidR="00230FCD" w:rsidRPr="0076750C">
        <w:rPr>
          <w:rFonts w:ascii="Times New Roman" w:hAnsi="Times New Roman" w:cs="Times New Roman"/>
          <w:sz w:val="24"/>
          <w:szCs w:val="24"/>
        </w:rPr>
        <w:t>е не превышает допустимые нормы.</w:t>
      </w:r>
    </w:p>
    <w:p w:rsidR="009B7182" w:rsidRPr="0076750C" w:rsidRDefault="00D84B32" w:rsidP="00534EC0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епрерывно</w:t>
      </w:r>
      <w:r w:rsidR="00534EC0" w:rsidRPr="007675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дополнительного образования проводятся </w:t>
      </w:r>
      <w:r w:rsidR="00667CFD" w:rsidRPr="0076750C">
        <w:rPr>
          <w:rFonts w:ascii="Times New Roman" w:hAnsi="Times New Roman" w:cs="Times New Roman"/>
          <w:sz w:val="24"/>
          <w:szCs w:val="24"/>
        </w:rPr>
        <w:t>по расписанию</w:t>
      </w:r>
      <w:r w:rsidR="00534EC0" w:rsidRPr="0076750C">
        <w:rPr>
          <w:rFonts w:ascii="Times New Roman" w:hAnsi="Times New Roman" w:cs="Times New Roman"/>
          <w:sz w:val="24"/>
          <w:szCs w:val="24"/>
        </w:rPr>
        <w:t xml:space="preserve"> через групповые, индивидуальные формы работы, их продолжительность не превышает </w:t>
      </w:r>
      <w:r w:rsidR="00230FCD" w:rsidRPr="0076750C">
        <w:rPr>
          <w:rFonts w:ascii="Times New Roman" w:hAnsi="Times New Roman" w:cs="Times New Roman"/>
          <w:sz w:val="24"/>
          <w:szCs w:val="24"/>
        </w:rPr>
        <w:t>10</w:t>
      </w:r>
      <w:r w:rsidR="00534EC0" w:rsidRPr="0076750C">
        <w:rPr>
          <w:rFonts w:ascii="Times New Roman" w:hAnsi="Times New Roman" w:cs="Times New Roman"/>
          <w:sz w:val="24"/>
          <w:szCs w:val="24"/>
        </w:rPr>
        <w:t>-30 минут</w:t>
      </w:r>
      <w:r w:rsidR="0076750C">
        <w:rPr>
          <w:rFonts w:ascii="Times New Roman" w:hAnsi="Times New Roman" w:cs="Times New Roman"/>
          <w:sz w:val="24"/>
          <w:szCs w:val="24"/>
        </w:rPr>
        <w:t>, учитывая возраст детей.</w:t>
      </w:r>
      <w:r w:rsidR="00230FCD" w:rsidRPr="0076750C">
        <w:rPr>
          <w:rFonts w:ascii="Times New Roman" w:hAnsi="Times New Roman" w:cs="Times New Roman"/>
          <w:sz w:val="24"/>
          <w:szCs w:val="24"/>
        </w:rPr>
        <w:t xml:space="preserve"> </w:t>
      </w:r>
      <w:r w:rsidR="00534EC0" w:rsidRPr="0076750C">
        <w:rPr>
          <w:rFonts w:ascii="Times New Roman" w:hAnsi="Times New Roman" w:cs="Times New Roman"/>
          <w:sz w:val="24"/>
          <w:szCs w:val="24"/>
        </w:rPr>
        <w:t>Содержание образовательного процесса построено с учетом гигиенических требований.</w:t>
      </w:r>
    </w:p>
    <w:p w:rsidR="00534EC0" w:rsidRPr="0076750C" w:rsidRDefault="00534EC0" w:rsidP="00534EC0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6750C">
        <w:rPr>
          <w:rFonts w:ascii="Times New Roman" w:hAnsi="Times New Roman" w:cs="Times New Roman"/>
          <w:sz w:val="24"/>
          <w:szCs w:val="24"/>
        </w:rPr>
        <w:tab/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04B0D" w:rsidRDefault="00204B0D" w:rsidP="00534EC0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204B0D" w:rsidRPr="00794CA1" w:rsidRDefault="00204B0D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4B0D" w:rsidRDefault="00204B0D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7182" w:rsidRDefault="009B7182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7182" w:rsidRDefault="009B7182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42A" w:rsidRPr="00794CA1" w:rsidRDefault="00E4442A" w:rsidP="00204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64D1" w:rsidRPr="00B467D6" w:rsidRDefault="00F364D1" w:rsidP="00F3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D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МБДОУ детский сад №18</w:t>
      </w:r>
    </w:p>
    <w:p w:rsidR="00F364D1" w:rsidRDefault="00F364D1" w:rsidP="00B4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D6">
        <w:rPr>
          <w:rFonts w:ascii="Times New Roman" w:hAnsi="Times New Roman" w:cs="Times New Roman"/>
          <w:b/>
          <w:sz w:val="28"/>
          <w:szCs w:val="28"/>
        </w:rPr>
        <w:t>на 201</w:t>
      </w:r>
      <w:r w:rsidR="00DC698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B467D6">
        <w:rPr>
          <w:rFonts w:ascii="Times New Roman" w:hAnsi="Times New Roman" w:cs="Times New Roman"/>
          <w:b/>
          <w:sz w:val="28"/>
          <w:szCs w:val="28"/>
        </w:rPr>
        <w:t>-201</w:t>
      </w:r>
      <w:r w:rsidR="00DC698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B467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67D6" w:rsidRPr="00B467D6" w:rsidRDefault="00B467D6" w:rsidP="00B46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992"/>
        <w:gridCol w:w="992"/>
        <w:gridCol w:w="992"/>
        <w:gridCol w:w="993"/>
        <w:gridCol w:w="1134"/>
      </w:tblGrid>
      <w:tr w:rsidR="00F364D1" w:rsidTr="0015215E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непосредственно образовательной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НОД в неделю</w:t>
            </w:r>
          </w:p>
        </w:tc>
      </w:tr>
      <w:tr w:rsidR="00F364D1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7838EA" w:rsidRDefault="007838EA" w:rsidP="00152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младшая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школе группа</w:t>
            </w:r>
          </w:p>
        </w:tc>
      </w:tr>
      <w:tr w:rsidR="00F364D1" w:rsidRPr="00547F4A" w:rsidTr="001521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Pr="00C413A5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 и социальным миром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«Речевое развитие»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«Художественно-эстетическое развитие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64D1" w:rsidRPr="00547F4A" w:rsidTr="0015215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«Физическое развитие»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64D1" w:rsidRPr="00547F4A" w:rsidTr="0015215E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473A5F" w:rsidRDefault="00473A5F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473A5F" w:rsidRDefault="00473A5F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364D1" w:rsidRPr="00547F4A" w:rsidTr="0015215E"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473A5F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473A5F" w:rsidRPr="00473A5F" w:rsidRDefault="00473A5F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C413A5" w:rsidRDefault="00F364D1" w:rsidP="0023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</w:t>
            </w:r>
            <w:r w:rsidR="00230F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64D1" w:rsidRPr="00547F4A" w:rsidTr="0015215E">
        <w:tc>
          <w:tcPr>
            <w:tcW w:w="35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D716D0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Маленький гражданин</w:t>
            </w:r>
            <w:r w:rsidR="00D71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F364D1" w:rsidRPr="00547F4A" w:rsidTr="0015215E">
        <w:trPr>
          <w:trHeight w:val="610"/>
        </w:trPr>
        <w:tc>
          <w:tcPr>
            <w:tcW w:w="35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F364D1" w:rsidRPr="00547F4A" w:rsidTr="0015215E">
        <w:trPr>
          <w:trHeight w:val="610"/>
        </w:trPr>
        <w:tc>
          <w:tcPr>
            <w:tcW w:w="35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C4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</w:t>
            </w:r>
            <w:r w:rsidR="00C43C86">
              <w:rPr>
                <w:rFonts w:ascii="Times New Roman" w:hAnsi="Times New Roman" w:cs="Times New Roman"/>
                <w:sz w:val="20"/>
                <w:szCs w:val="20"/>
              </w:rPr>
              <w:t>ознайки</w:t>
            </w:r>
            <w:proofErr w:type="spellEnd"/>
            <w:r w:rsidR="00C4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родного края»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4D1" w:rsidRPr="00547F4A" w:rsidTr="0015215E"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D1" w:rsidRPr="00547F4A" w:rsidTr="0015215E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F364D1" w:rsidRPr="005F7EC2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Pr="00547F4A" w:rsidRDefault="00F364D1" w:rsidP="001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F364D1" w:rsidRDefault="00F364D1" w:rsidP="00F364D1"/>
    <w:p w:rsidR="00F364D1" w:rsidRDefault="00F364D1" w:rsidP="00F3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допустимый объем учебной нагрузки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F364D1" w:rsidRDefault="00F364D1" w:rsidP="00F3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организованных формах воспитательно-образовательной работы</w:t>
      </w:r>
    </w:p>
    <w:tbl>
      <w:tblPr>
        <w:tblStyle w:val="a3"/>
        <w:tblW w:w="10064" w:type="dxa"/>
        <w:tblInd w:w="816" w:type="dxa"/>
        <w:tblLook w:val="04A0" w:firstRow="1" w:lastRow="0" w:firstColumn="1" w:lastColumn="0" w:noHBand="0" w:noVBand="1"/>
      </w:tblPr>
      <w:tblGrid>
        <w:gridCol w:w="3153"/>
        <w:gridCol w:w="1559"/>
        <w:gridCol w:w="1418"/>
        <w:gridCol w:w="1275"/>
        <w:gridCol w:w="1418"/>
        <w:gridCol w:w="1241"/>
      </w:tblGrid>
      <w:tr w:rsidR="00F364D1" w:rsidTr="0015215E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tabs>
                <w:tab w:val="left" w:pos="588"/>
                <w:tab w:val="center" w:pos="14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Возраст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3-4 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 </w:t>
            </w:r>
          </w:p>
          <w:p w:rsidR="00F364D1" w:rsidRDefault="00F364D1" w:rsidP="00152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F364D1" w:rsidTr="0015215E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условного учебного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D1" w:rsidRDefault="00F364D1" w:rsidP="0015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</w:tbl>
    <w:p w:rsidR="00F364D1" w:rsidRDefault="00F364D1" w:rsidP="00F3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Основание: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организации режима дня и учебных занятий</w:t>
      </w:r>
    </w:p>
    <w:p w:rsidR="00F364D1" w:rsidRPr="005F7EC2" w:rsidRDefault="00F364D1" w:rsidP="00F364D1"/>
    <w:p w:rsidR="00223E13" w:rsidRDefault="00223E13"/>
    <w:p w:rsidR="00B467D6" w:rsidRPr="00B467D6" w:rsidRDefault="007838EA" w:rsidP="00B4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D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в ходе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1589"/>
        <w:gridCol w:w="1582"/>
        <w:gridCol w:w="1581"/>
        <w:gridCol w:w="1582"/>
        <w:gridCol w:w="2205"/>
      </w:tblGrid>
      <w:tr w:rsidR="007838EA" w:rsidTr="00B467D6">
        <w:tc>
          <w:tcPr>
            <w:tcW w:w="1983" w:type="dxa"/>
            <w:vMerge w:val="restart"/>
          </w:tcPr>
          <w:p w:rsidR="007838EA" w:rsidRPr="00B467D6" w:rsidRDefault="007838EA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699" w:type="dxa"/>
            <w:gridSpan w:val="5"/>
          </w:tcPr>
          <w:p w:rsidR="007838EA" w:rsidRPr="00B467D6" w:rsidRDefault="007838EA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B467D6" w:rsidTr="00B467D6">
        <w:tc>
          <w:tcPr>
            <w:tcW w:w="1983" w:type="dxa"/>
            <w:vMerge/>
          </w:tcPr>
          <w:p w:rsidR="007838EA" w:rsidRPr="00B467D6" w:rsidRDefault="007838EA" w:rsidP="0078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38EA" w:rsidRPr="00B467D6" w:rsidRDefault="007838EA" w:rsidP="0015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30" w:type="dxa"/>
          </w:tcPr>
          <w:p w:rsidR="007838EA" w:rsidRPr="00B467D6" w:rsidRDefault="007838EA" w:rsidP="0015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28" w:type="dxa"/>
          </w:tcPr>
          <w:p w:rsidR="007838EA" w:rsidRPr="00B467D6" w:rsidRDefault="007838EA" w:rsidP="0015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30" w:type="dxa"/>
          </w:tcPr>
          <w:p w:rsidR="007838EA" w:rsidRPr="00B467D6" w:rsidRDefault="007838EA" w:rsidP="0015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70" w:type="dxa"/>
          </w:tcPr>
          <w:p w:rsidR="007838EA" w:rsidRPr="00B467D6" w:rsidRDefault="007838EA" w:rsidP="0015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Поручения/ Дежурства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7D6" w:rsidRPr="007838EA" w:rsidTr="00D07764">
        <w:tc>
          <w:tcPr>
            <w:tcW w:w="10682" w:type="dxa"/>
            <w:gridSpan w:val="6"/>
          </w:tcPr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67D6" w:rsidRPr="007838EA" w:rsidTr="00B467D6">
        <w:tc>
          <w:tcPr>
            <w:tcW w:w="1983" w:type="dxa"/>
          </w:tcPr>
          <w:p w:rsid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развития</w:t>
            </w:r>
          </w:p>
          <w:p w:rsidR="00B467D6" w:rsidRPr="00B467D6" w:rsidRDefault="00B467D6" w:rsidP="0078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B467D6" w:rsidRDefault="00B467D6" w:rsidP="00B467D6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838EA" w:rsidRDefault="007838EA" w:rsidP="00783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73C4" w:rsidRDefault="000173C4" w:rsidP="00783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73C4" w:rsidRDefault="000173C4" w:rsidP="00783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73C4" w:rsidRDefault="000173C4" w:rsidP="00783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73C4" w:rsidRDefault="000173C4" w:rsidP="00783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73C4" w:rsidRDefault="000173C4" w:rsidP="00783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73C4" w:rsidRDefault="000173C4" w:rsidP="00783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73C4" w:rsidRDefault="000173C4" w:rsidP="00783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73C4" w:rsidSect="0047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D1EF8"/>
    <w:multiLevelType w:val="hybridMultilevel"/>
    <w:tmpl w:val="7E260E5E"/>
    <w:lvl w:ilvl="0" w:tplc="041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4D1"/>
    <w:rsid w:val="000173C4"/>
    <w:rsid w:val="00204B0D"/>
    <w:rsid w:val="00223E13"/>
    <w:rsid w:val="00230FCD"/>
    <w:rsid w:val="003241BB"/>
    <w:rsid w:val="00436A42"/>
    <w:rsid w:val="00462476"/>
    <w:rsid w:val="00473A5F"/>
    <w:rsid w:val="00534EC0"/>
    <w:rsid w:val="005F1F3B"/>
    <w:rsid w:val="00654C1F"/>
    <w:rsid w:val="00667CFD"/>
    <w:rsid w:val="00671A60"/>
    <w:rsid w:val="006F4AC3"/>
    <w:rsid w:val="007345CD"/>
    <w:rsid w:val="0076750C"/>
    <w:rsid w:val="007838EA"/>
    <w:rsid w:val="00824EDB"/>
    <w:rsid w:val="00833411"/>
    <w:rsid w:val="00846DEB"/>
    <w:rsid w:val="009053D5"/>
    <w:rsid w:val="009224D4"/>
    <w:rsid w:val="0093243E"/>
    <w:rsid w:val="009B7182"/>
    <w:rsid w:val="009D241B"/>
    <w:rsid w:val="00A671B1"/>
    <w:rsid w:val="00A72308"/>
    <w:rsid w:val="00A81169"/>
    <w:rsid w:val="00B047C4"/>
    <w:rsid w:val="00B467D6"/>
    <w:rsid w:val="00B64031"/>
    <w:rsid w:val="00B90A7C"/>
    <w:rsid w:val="00BE557B"/>
    <w:rsid w:val="00C43C86"/>
    <w:rsid w:val="00C468D7"/>
    <w:rsid w:val="00D716D0"/>
    <w:rsid w:val="00D84B32"/>
    <w:rsid w:val="00D93460"/>
    <w:rsid w:val="00DA6846"/>
    <w:rsid w:val="00DC6983"/>
    <w:rsid w:val="00DD1D1B"/>
    <w:rsid w:val="00E21F8F"/>
    <w:rsid w:val="00E4442A"/>
    <w:rsid w:val="00EA484C"/>
    <w:rsid w:val="00EF5A9E"/>
    <w:rsid w:val="00F364D1"/>
    <w:rsid w:val="00F42425"/>
    <w:rsid w:val="00F53AF8"/>
    <w:rsid w:val="00F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CDDB-374F-4A72-BF91-B30E6DA0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B90A7C"/>
  </w:style>
  <w:style w:type="paragraph" w:styleId="a4">
    <w:name w:val="Normal (Web)"/>
    <w:basedOn w:val="a"/>
    <w:link w:val="a5"/>
    <w:rsid w:val="00B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B90A7C"/>
    <w:rPr>
      <w:i/>
      <w:iCs/>
    </w:rPr>
  </w:style>
  <w:style w:type="character" w:customStyle="1" w:styleId="a5">
    <w:name w:val="Обычный (веб) Знак"/>
    <w:link w:val="a4"/>
    <w:locked/>
    <w:rsid w:val="00B90A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</cp:lastModifiedBy>
  <cp:revision>24</cp:revision>
  <cp:lastPrinted>2017-06-20T08:17:00Z</cp:lastPrinted>
  <dcterms:created xsi:type="dcterms:W3CDTF">2015-10-24T06:17:00Z</dcterms:created>
  <dcterms:modified xsi:type="dcterms:W3CDTF">2018-05-24T07:46:00Z</dcterms:modified>
</cp:coreProperties>
</file>