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3B" w:rsidRDefault="00502838" w:rsidP="006E123B">
      <w:pPr>
        <w:pStyle w:val="a3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5816F4">
        <w:rPr>
          <w:rFonts w:ascii="Times New Roman" w:hAnsi="Times New Roman" w:cs="Times New Roman"/>
          <w:b/>
          <w:sz w:val="28"/>
          <w:szCs w:val="28"/>
        </w:rPr>
        <w:t>План</w:t>
      </w:r>
      <w:r w:rsidR="006E123B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 w:rsidR="005816F4">
        <w:rPr>
          <w:rFonts w:ascii="Times New Roman" w:hAnsi="Times New Roman" w:cs="Times New Roman"/>
          <w:b/>
          <w:sz w:val="28"/>
          <w:szCs w:val="28"/>
        </w:rPr>
        <w:t>го</w:t>
      </w:r>
      <w:r w:rsidR="006E123B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5816F4">
        <w:rPr>
          <w:rFonts w:ascii="Times New Roman" w:hAnsi="Times New Roman" w:cs="Times New Roman"/>
          <w:b/>
          <w:sz w:val="28"/>
          <w:szCs w:val="28"/>
        </w:rPr>
        <w:t>я</w:t>
      </w:r>
      <w:r w:rsidR="006E123B">
        <w:rPr>
          <w:rFonts w:ascii="Times New Roman" w:hAnsi="Times New Roman" w:cs="Times New Roman"/>
          <w:b/>
          <w:sz w:val="28"/>
          <w:szCs w:val="28"/>
        </w:rPr>
        <w:t xml:space="preserve"> в период с 2</w:t>
      </w:r>
      <w:r w:rsidR="002A6906">
        <w:rPr>
          <w:rFonts w:ascii="Times New Roman" w:hAnsi="Times New Roman" w:cs="Times New Roman"/>
          <w:b/>
          <w:sz w:val="28"/>
          <w:szCs w:val="28"/>
        </w:rPr>
        <w:t>7</w:t>
      </w:r>
      <w:r w:rsidR="006E123B">
        <w:rPr>
          <w:rFonts w:ascii="Times New Roman" w:hAnsi="Times New Roman" w:cs="Times New Roman"/>
          <w:b/>
          <w:sz w:val="28"/>
          <w:szCs w:val="28"/>
        </w:rPr>
        <w:t xml:space="preserve">.04.2020 по  </w:t>
      </w:r>
      <w:r w:rsidR="002A6906">
        <w:rPr>
          <w:rFonts w:ascii="Times New Roman" w:hAnsi="Times New Roman" w:cs="Times New Roman"/>
          <w:b/>
          <w:sz w:val="28"/>
          <w:szCs w:val="28"/>
        </w:rPr>
        <w:t>30</w:t>
      </w:r>
      <w:r w:rsidR="006E123B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E123B" w:rsidRPr="00EA2E6B" w:rsidRDefault="006E123B" w:rsidP="006E123B">
      <w:pPr>
        <w:pStyle w:val="a3"/>
        <w:ind w:left="64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123B" w:rsidRPr="004B3BD3" w:rsidRDefault="006E123B" w:rsidP="006E123B">
      <w:pPr>
        <w:pStyle w:val="a3"/>
        <w:spacing w:line="276" w:lineRule="auto"/>
        <w:ind w:left="644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Развивающая неделька</w:t>
      </w:r>
      <w:r w:rsidRPr="004B3BD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B3BD3">
        <w:rPr>
          <w:rFonts w:ascii="Times New Roman" w:hAnsi="Times New Roman" w:cs="Times New Roman"/>
          <w:sz w:val="28"/>
          <w:szCs w:val="28"/>
        </w:rPr>
        <w:t xml:space="preserve">  </w:t>
      </w:r>
      <w:r w:rsidRPr="004B3BD3">
        <w:rPr>
          <w:rFonts w:ascii="Times New Roman" w:hAnsi="Times New Roman" w:cs="Times New Roman"/>
          <w:color w:val="0000CC"/>
          <w:sz w:val="28"/>
          <w:szCs w:val="28"/>
        </w:rPr>
        <w:t>«</w:t>
      </w:r>
      <w:r w:rsidRPr="006E123B">
        <w:rPr>
          <w:rFonts w:ascii="Times New Roman" w:hAnsi="Times New Roman" w:cs="Times New Roman"/>
          <w:sz w:val="24"/>
          <w:szCs w:val="24"/>
        </w:rPr>
        <w:t>Правила безопасности</w:t>
      </w:r>
      <w:r w:rsidRPr="004B3BD3">
        <w:rPr>
          <w:rFonts w:ascii="Times New Roman" w:hAnsi="Times New Roman" w:cs="Times New Roman"/>
          <w:color w:val="0000CC"/>
          <w:sz w:val="28"/>
          <w:szCs w:val="28"/>
        </w:rPr>
        <w:t>».</w:t>
      </w:r>
    </w:p>
    <w:p w:rsidR="006E123B" w:rsidRDefault="006E123B" w:rsidP="006E123B">
      <w:pPr>
        <w:pStyle w:val="a3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D241A7">
        <w:rPr>
          <w:rFonts w:ascii="Times New Roman" w:hAnsi="Times New Roman" w:cs="Times New Roman"/>
          <w:sz w:val="24"/>
          <w:szCs w:val="24"/>
        </w:rPr>
        <w:t xml:space="preserve">Возрастная  группа:  </w:t>
      </w:r>
      <w:r w:rsidRPr="009723D3">
        <w:rPr>
          <w:rFonts w:ascii="Times New Roman" w:hAnsi="Times New Roman" w:cs="Times New Roman"/>
          <w:sz w:val="24"/>
          <w:szCs w:val="24"/>
          <w:u w:val="single"/>
        </w:rPr>
        <w:t>вторая группа раннего возраста</w:t>
      </w:r>
      <w:r w:rsidRPr="00D241A7">
        <w:rPr>
          <w:rFonts w:ascii="Times New Roman" w:hAnsi="Times New Roman" w:cs="Times New Roman"/>
          <w:sz w:val="24"/>
          <w:szCs w:val="24"/>
        </w:rPr>
        <w:t xml:space="preserve">     (0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41A7">
        <w:rPr>
          <w:rFonts w:ascii="Times New Roman" w:hAnsi="Times New Roman" w:cs="Times New Roman"/>
          <w:sz w:val="24"/>
          <w:szCs w:val="24"/>
        </w:rPr>
        <w:t>)</w:t>
      </w:r>
    </w:p>
    <w:p w:rsidR="00294413" w:rsidRPr="00D241A7" w:rsidRDefault="00294413" w:rsidP="006E123B">
      <w:pPr>
        <w:pStyle w:val="a3"/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774" w:type="dxa"/>
        <w:tblInd w:w="-34" w:type="dxa"/>
        <w:tblLayout w:type="fixed"/>
        <w:tblLook w:val="04A0"/>
      </w:tblPr>
      <w:tblGrid>
        <w:gridCol w:w="2127"/>
        <w:gridCol w:w="8647"/>
      </w:tblGrid>
      <w:tr w:rsidR="00294413" w:rsidRPr="006961DA" w:rsidTr="00294413">
        <w:trPr>
          <w:trHeight w:val="540"/>
        </w:trPr>
        <w:tc>
          <w:tcPr>
            <w:tcW w:w="2127" w:type="dxa"/>
          </w:tcPr>
          <w:p w:rsidR="00294413" w:rsidRPr="006961DA" w:rsidRDefault="00294413" w:rsidP="00EF5B5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961DA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8647" w:type="dxa"/>
          </w:tcPr>
          <w:p w:rsidR="00294413" w:rsidRDefault="00294413" w:rsidP="0029441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Задания</w:t>
            </w:r>
          </w:p>
          <w:p w:rsidR="00294413" w:rsidRPr="000E222A" w:rsidRDefault="00294413" w:rsidP="00EF5B5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4413" w:rsidRPr="006961DA" w:rsidTr="00294413">
        <w:trPr>
          <w:trHeight w:val="1032"/>
        </w:trPr>
        <w:tc>
          <w:tcPr>
            <w:tcW w:w="2127" w:type="dxa"/>
          </w:tcPr>
          <w:p w:rsidR="00294413" w:rsidRPr="006961DA" w:rsidRDefault="00294413" w:rsidP="00EF5B5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647" w:type="dxa"/>
          </w:tcPr>
          <w:p w:rsidR="00294413" w:rsidRPr="006E123B" w:rsidRDefault="00294413" w:rsidP="00294413">
            <w:pPr>
              <w:pStyle w:val="a3"/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Побеседовать со своим ребенком о 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дорожного,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и бытового поведения («Поедем на 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 автобус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>такси)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>«Что нельзя делать дома: нельзя играть спичками, открывать посторонним дверь,  открывать кран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«Когда играем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 на улице: не  лазить на деревья, прыгать с большой высоты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>ереходи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улицу по светофору»,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>е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 на тротуаре и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прогулке: 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>вместе с ребёнком пройти по тротуару, перейти дорогу по «зебре»  на сигнал светофора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развиваем практические умения.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4413" w:rsidRPr="006E123B" w:rsidRDefault="00294413" w:rsidP="002944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дороге» - о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игру с ребёнком с игрушечными машинами, соблюдая правила дорожного движения. </w:t>
            </w:r>
          </w:p>
          <w:p w:rsidR="00294413" w:rsidRPr="006E123B" w:rsidRDefault="00294413" w:rsidP="002944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Предлагаемая л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>итература: Мигунова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>«Что случилось с колобком?» «Если чужой приходит в дом», «Ребенок на улицах города», «Опасные ситуации на дороге и во дворе», «Как вести себя в транспорте».</w:t>
            </w:r>
          </w:p>
          <w:p w:rsidR="00294413" w:rsidRPr="00482542" w:rsidRDefault="00294413" w:rsidP="00294413">
            <w:pPr>
              <w:tabs>
                <w:tab w:val="left" w:pos="459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413" w:rsidRPr="006961DA" w:rsidTr="00294413">
        <w:trPr>
          <w:trHeight w:val="527"/>
        </w:trPr>
        <w:tc>
          <w:tcPr>
            <w:tcW w:w="2127" w:type="dxa"/>
          </w:tcPr>
          <w:p w:rsidR="00294413" w:rsidRPr="006961DA" w:rsidRDefault="00294413" w:rsidP="00EF5B5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647" w:type="dxa"/>
          </w:tcPr>
          <w:p w:rsidR="00294413" w:rsidRPr="006E123B" w:rsidRDefault="00294413" w:rsidP="0029441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«Рассматривание игрушечных машин». </w:t>
            </w:r>
          </w:p>
          <w:p w:rsidR="00294413" w:rsidRPr="006E123B" w:rsidRDefault="00294413" w:rsidP="00294413">
            <w:pPr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Побеседуйте с ребёнком «Машины вокруг нас». Как они называются?  Игра «Покатаем машины». </w:t>
            </w:r>
          </w:p>
          <w:p w:rsidR="00294413" w:rsidRPr="006E123B" w:rsidRDefault="00294413" w:rsidP="00294413">
            <w:pPr>
              <w:ind w:left="3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(Приучайте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 детей отвечать на вопросы предложениями.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различие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 внешне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 грузово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 и легково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>, автобус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 них имеются 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>основные части, 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>, руль, кузов, колесо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окно)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294413" w:rsidRPr="002A6906" w:rsidRDefault="00294413" w:rsidP="0029441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413" w:rsidRPr="006961DA" w:rsidTr="00294413">
        <w:trPr>
          <w:trHeight w:val="505"/>
        </w:trPr>
        <w:tc>
          <w:tcPr>
            <w:tcW w:w="2127" w:type="dxa"/>
          </w:tcPr>
          <w:p w:rsidR="00294413" w:rsidRPr="006961DA" w:rsidRDefault="00294413" w:rsidP="00EF5B5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A">
              <w:rPr>
                <w:rFonts w:ascii="Times New Roman" w:hAnsi="Times New Roman" w:cs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8647" w:type="dxa"/>
          </w:tcPr>
          <w:p w:rsidR="00294413" w:rsidRPr="002A6906" w:rsidRDefault="00294413" w:rsidP="00294413">
            <w:p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>Заучивание потешки “Совушка – 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”, «Водичка – водичка». (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>Познакомить с содержанием потешки, учить слушать и 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>Учить проявлять эмоциональн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отзывчивость на произведения,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попытки рассказывать. Вместе с детьми рассмотреть иллюстрации к потешкам.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294413" w:rsidRPr="006961DA" w:rsidTr="00294413">
        <w:trPr>
          <w:trHeight w:val="1032"/>
        </w:trPr>
        <w:tc>
          <w:tcPr>
            <w:tcW w:w="2127" w:type="dxa"/>
          </w:tcPr>
          <w:p w:rsidR="00294413" w:rsidRPr="006961DA" w:rsidRDefault="00294413" w:rsidP="00EF5B5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 эстетическое развитие</w:t>
            </w:r>
          </w:p>
        </w:tc>
        <w:tc>
          <w:tcPr>
            <w:tcW w:w="8647" w:type="dxa"/>
          </w:tcPr>
          <w:p w:rsidR="00294413" w:rsidRPr="00482542" w:rsidRDefault="00294413" w:rsidP="00294413">
            <w:pPr>
              <w:pStyle w:val="a3"/>
              <w:tabs>
                <w:tab w:val="left" w:pos="152"/>
                <w:tab w:val="left" w:pos="317"/>
                <w:tab w:val="left" w:pos="598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«Одуванчики в траве».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>Научить детей рисовать одуванчики, проводить линии – стебли, листья, круглый шарик – цветок.                                                                                                                                                       Закрепить цвет: зелёный, жёлтый.                                                                                              Организовать детей, понаблюдать за одуванчиком на улице, в природе.</w:t>
            </w:r>
          </w:p>
        </w:tc>
      </w:tr>
      <w:tr w:rsidR="00294413" w:rsidRPr="006961DA" w:rsidTr="00294413">
        <w:trPr>
          <w:trHeight w:val="550"/>
        </w:trPr>
        <w:tc>
          <w:tcPr>
            <w:tcW w:w="2127" w:type="dxa"/>
          </w:tcPr>
          <w:p w:rsidR="00294413" w:rsidRPr="006961DA" w:rsidRDefault="00294413" w:rsidP="00EF5B5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8647" w:type="dxa"/>
          </w:tcPr>
          <w:p w:rsidR="00294413" w:rsidRPr="006E123B" w:rsidRDefault="00294413" w:rsidP="00294413">
            <w:pPr>
              <w:ind w:left="3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мячом: «Толкай мяч» - п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учать отталкивать энергично мяч, «Бросай далеко» - 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бросать вдаль, выполняя небольшой замах рукой.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«Бросай – лови» - у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бросать и ловить мяч обеими руками.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«Перепрыгни через ручеек» - п</w:t>
            </w: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>родолжать учить прыгать на двух ногах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перепрыгивать через «ручеек».</w:t>
            </w:r>
          </w:p>
          <w:p w:rsidR="00294413" w:rsidRPr="002A6906" w:rsidRDefault="00294413" w:rsidP="00294413">
            <w:pPr>
              <w:pStyle w:val="a3"/>
              <w:ind w:left="34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2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294413" w:rsidRPr="006961DA" w:rsidTr="00294413">
        <w:trPr>
          <w:trHeight w:val="550"/>
        </w:trPr>
        <w:tc>
          <w:tcPr>
            <w:tcW w:w="2127" w:type="dxa"/>
          </w:tcPr>
          <w:p w:rsidR="00294413" w:rsidRPr="006961DA" w:rsidRDefault="00294413" w:rsidP="00EF5B50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8647" w:type="dxa"/>
          </w:tcPr>
          <w:p w:rsidR="00294413" w:rsidRDefault="00294413" w:rsidP="00294413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листовка «Открыта горячая линия психологической поддержки», </w:t>
            </w:r>
          </w:p>
          <w:p w:rsidR="00294413" w:rsidRPr="006961DA" w:rsidRDefault="00294413" w:rsidP="00294413">
            <w:pPr>
              <w:pStyle w:val="a3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агитационный плакат «Оставайтесь дома»</w:t>
            </w:r>
            <w:r w:rsidRPr="0069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123B" w:rsidRDefault="006E123B" w:rsidP="006E123B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sectPr w:rsidR="006E123B" w:rsidSect="002A6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20" w:rsidRDefault="009E7220" w:rsidP="00502838">
      <w:r>
        <w:separator/>
      </w:r>
    </w:p>
  </w:endnote>
  <w:endnote w:type="continuationSeparator" w:id="0">
    <w:p w:rsidR="009E7220" w:rsidRDefault="009E7220" w:rsidP="0050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20" w:rsidRDefault="009E7220" w:rsidP="00502838">
      <w:r>
        <w:separator/>
      </w:r>
    </w:p>
  </w:footnote>
  <w:footnote w:type="continuationSeparator" w:id="0">
    <w:p w:rsidR="009E7220" w:rsidRDefault="009E7220" w:rsidP="0050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543D"/>
    <w:multiLevelType w:val="hybridMultilevel"/>
    <w:tmpl w:val="050A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E5635"/>
    <w:multiLevelType w:val="hybridMultilevel"/>
    <w:tmpl w:val="F7E2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12E44"/>
    <w:multiLevelType w:val="hybridMultilevel"/>
    <w:tmpl w:val="21D8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28C4"/>
    <w:rsid w:val="0004579B"/>
    <w:rsid w:val="000529E2"/>
    <w:rsid w:val="000B3833"/>
    <w:rsid w:val="000E1FFA"/>
    <w:rsid w:val="001A3B08"/>
    <w:rsid w:val="001D45BC"/>
    <w:rsid w:val="00235537"/>
    <w:rsid w:val="00294413"/>
    <w:rsid w:val="002A6438"/>
    <w:rsid w:val="002A6906"/>
    <w:rsid w:val="002D6CEB"/>
    <w:rsid w:val="002E4405"/>
    <w:rsid w:val="002E661B"/>
    <w:rsid w:val="002F1D1E"/>
    <w:rsid w:val="00337713"/>
    <w:rsid w:val="003626D6"/>
    <w:rsid w:val="003A2463"/>
    <w:rsid w:val="003C4B62"/>
    <w:rsid w:val="00460333"/>
    <w:rsid w:val="00482542"/>
    <w:rsid w:val="00487CDD"/>
    <w:rsid w:val="00491653"/>
    <w:rsid w:val="00502838"/>
    <w:rsid w:val="00544746"/>
    <w:rsid w:val="00577249"/>
    <w:rsid w:val="005816F4"/>
    <w:rsid w:val="005A231F"/>
    <w:rsid w:val="005B56B8"/>
    <w:rsid w:val="00605C26"/>
    <w:rsid w:val="00674D67"/>
    <w:rsid w:val="006D0ACE"/>
    <w:rsid w:val="006E123B"/>
    <w:rsid w:val="006F2452"/>
    <w:rsid w:val="00710712"/>
    <w:rsid w:val="00722393"/>
    <w:rsid w:val="00785C55"/>
    <w:rsid w:val="007A3BD5"/>
    <w:rsid w:val="007F4027"/>
    <w:rsid w:val="00824AC3"/>
    <w:rsid w:val="008360A4"/>
    <w:rsid w:val="00843869"/>
    <w:rsid w:val="008B39DD"/>
    <w:rsid w:val="008B493E"/>
    <w:rsid w:val="00947605"/>
    <w:rsid w:val="00950708"/>
    <w:rsid w:val="009B3576"/>
    <w:rsid w:val="009C0C51"/>
    <w:rsid w:val="009C2B7A"/>
    <w:rsid w:val="009E1F97"/>
    <w:rsid w:val="009E7220"/>
    <w:rsid w:val="00A34B56"/>
    <w:rsid w:val="00A4478C"/>
    <w:rsid w:val="00B670A5"/>
    <w:rsid w:val="00B907F4"/>
    <w:rsid w:val="00BC5E04"/>
    <w:rsid w:val="00C65563"/>
    <w:rsid w:val="00C80D06"/>
    <w:rsid w:val="00CB1328"/>
    <w:rsid w:val="00CF1EC2"/>
    <w:rsid w:val="00CF7849"/>
    <w:rsid w:val="00D204A6"/>
    <w:rsid w:val="00D6677C"/>
    <w:rsid w:val="00D97520"/>
    <w:rsid w:val="00DB5AB1"/>
    <w:rsid w:val="00DD08E2"/>
    <w:rsid w:val="00E2463D"/>
    <w:rsid w:val="00E319D5"/>
    <w:rsid w:val="00E328C4"/>
    <w:rsid w:val="00EE3407"/>
    <w:rsid w:val="00E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2838"/>
  </w:style>
  <w:style w:type="paragraph" w:styleId="a6">
    <w:name w:val="footer"/>
    <w:basedOn w:val="a"/>
    <w:link w:val="a7"/>
    <w:uiPriority w:val="99"/>
    <w:unhideWhenUsed/>
    <w:rsid w:val="00502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2838"/>
  </w:style>
  <w:style w:type="paragraph" w:customStyle="1" w:styleId="c6">
    <w:name w:val="c6"/>
    <w:basedOn w:val="a"/>
    <w:rsid w:val="006E12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E123B"/>
    <w:pPr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Admin</cp:lastModifiedBy>
  <cp:revision>9</cp:revision>
  <dcterms:created xsi:type="dcterms:W3CDTF">2020-05-01T01:34:00Z</dcterms:created>
  <dcterms:modified xsi:type="dcterms:W3CDTF">2020-05-06T05:33:00Z</dcterms:modified>
</cp:coreProperties>
</file>